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0" w:firstLine="709"/>
        <w:spacing w:after="0" w:afterAutospacing="0" w:line="360" w:lineRule="auto"/>
        <w:rPr>
          <w:highlight w:val="none"/>
        </w:rPr>
      </w:pPr>
      <w:r>
        <w:t xml:space="preserve">Для </w:t>
      </w:r>
      <w:r>
        <w:t xml:space="preserve">решения задачи в новом документе Excel была создана структура таблицы (рис. ). И создана новая форма (рис. 1), в которой было несколько полей для ввода и 2 кнопки: чтобы добавить запись и чтобы подвести итоги.</w:t>
      </w:r>
      <w:r/>
    </w:p>
    <w:p>
      <w:pPr>
        <w:ind w:left="0" w:right="0" w:firstLine="709"/>
        <w:spacing w:after="0" w:afterAutospacing="0" w:line="360" w:lineRule="auto"/>
      </w:pPr>
      <w:r/>
      <w:r/>
    </w:p>
    <w:p>
      <w:pPr>
        <w:ind w:left="0" w:right="0" w:firstLine="0"/>
        <w:jc w:val="center"/>
        <w:spacing w:after="0" w:afterAutospacing="0" w:line="360" w:lineRule="auto"/>
        <w:rPr>
          <w:highlight w:val="none"/>
        </w:rPr>
      </w:pPr>
      <w:r>
        <w:rPr>
          <w:highlight w:val="none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940425" cy="2453895"/>
                <wp:effectExtent l="0" t="0" r="0" b="0"/>
                <wp:docPr id="1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84131874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5940424" cy="245389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467.8pt;height:193.2pt;" stroked="false">
                <v:path textboxrect="0,0,0,0"/>
                <v:imagedata r:id="rId9" o:title=""/>
              </v:shape>
            </w:pict>
          </mc:Fallback>
        </mc:AlternateContent>
      </w:r>
      <w:r>
        <w:rPr>
          <w:highlight w:val="none"/>
        </w:rPr>
      </w:r>
    </w:p>
    <w:p>
      <w:pPr>
        <w:ind w:left="0" w:right="0" w:firstLine="0"/>
        <w:jc w:val="center"/>
        <w:spacing w:after="0" w:afterAutospacing="0" w:line="360" w:lineRule="auto"/>
        <w:rPr>
          <w:highlight w:val="none"/>
        </w:rPr>
      </w:pPr>
      <w:r>
        <w:rPr>
          <w:highlight w:val="none"/>
        </w:rPr>
        <w:t xml:space="preserve">Рисунок 1 – Форма и код формы</w:t>
      </w:r>
      <w:r>
        <w:rPr>
          <w:highlight w:val="none"/>
        </w:rPr>
      </w:r>
    </w:p>
    <w:p>
      <w:pPr>
        <w:ind w:left="0" w:right="0" w:firstLine="0"/>
        <w:jc w:val="center"/>
        <w:spacing w:after="0" w:afterAutospacing="0" w:line="360" w:lineRule="auto"/>
      </w:pPr>
      <w:r/>
      <w:r/>
    </w:p>
    <w:p>
      <w:pPr>
        <w:ind w:left="0" w:right="0" w:firstLine="709"/>
        <w:jc w:val="both"/>
        <w:spacing w:after="0" w:afterAutospacing="0" w:line="360" w:lineRule="auto"/>
        <w:rPr>
          <w:highlight w:val="none"/>
        </w:rPr>
      </w:pPr>
      <w:r>
        <w:rPr>
          <w:highlight w:val="none"/>
        </w:rPr>
        <w:t xml:space="preserve">Код формы состоит из 3-х блоков: объявления глобальных переменных и 2 функций-обработчиков (для двух кнопок). В первом блоке определяются две переменные: количество строк под заголовок и переменную, которая хранит кол-во добавленных строк. </w:t>
      </w:r>
      <w:r/>
    </w:p>
    <w:p>
      <w:pPr>
        <w:ind w:left="0" w:right="0" w:firstLine="709"/>
        <w:jc w:val="both"/>
        <w:spacing w:after="0" w:afterAutospacing="0" w:line="360" w:lineRule="auto"/>
        <w:rPr>
          <w:highlight w:val="none"/>
        </w:rPr>
      </w:pPr>
      <w:r>
        <w:rPr>
          <w:highlight w:val="none"/>
        </w:rPr>
        <w:t xml:space="preserve">Функция обработки нажатия кнопки добавления получает данные из полей ввода и помещает их в следующую строку ячеек, отменяя объединение ячеек, если таковое есть. Также для ячеек редактируются стили и увеличивается счётчик добавленных записей. После чего очищает поля ввода (рис. 2).</w:t>
      </w:r>
      <w:r>
        <w:rPr>
          <w:highlight w:val="none"/>
        </w:rPr>
      </w:r>
    </w:p>
    <w:p>
      <w:pPr>
        <w:ind w:left="0" w:right="0" w:firstLine="709"/>
        <w:jc w:val="both"/>
        <w:spacing w:after="0" w:afterAutospacing="0" w:line="360" w:lineRule="auto"/>
      </w:pPr>
      <w:r/>
      <w:r/>
    </w:p>
    <w:p>
      <w:pPr>
        <w:ind w:left="0" w:right="0" w:firstLine="0"/>
        <w:jc w:val="center"/>
        <w:spacing w:after="0" w:afterAutospacing="0" w:line="360" w:lineRule="auto"/>
        <w:rPr>
          <w:highlight w:val="none"/>
        </w:rPr>
      </w:pPr>
      <w:r>
        <w:rPr>
          <w:highlight w:val="none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940425" cy="3333912"/>
                <wp:effectExtent l="0" t="0" r="0" b="0"/>
                <wp:docPr id="2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99350039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5940424" cy="333391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mso-wrap-distance-left:0.0pt;mso-wrap-distance-top:0.0pt;mso-wrap-distance-right:0.0pt;mso-wrap-distance-bottom:0.0pt;width:467.8pt;height:262.5pt;" stroked="false">
                <v:path textboxrect="0,0,0,0"/>
                <v:imagedata r:id="rId10" o:title=""/>
              </v:shape>
            </w:pict>
          </mc:Fallback>
        </mc:AlternateContent>
      </w:r>
      <w:r>
        <w:rPr>
          <w:highlight w:val="none"/>
        </w:rPr>
      </w:r>
    </w:p>
    <w:p>
      <w:pPr>
        <w:ind w:left="0" w:right="0" w:firstLine="0"/>
        <w:jc w:val="center"/>
        <w:spacing w:after="0" w:afterAutospacing="0" w:line="360" w:lineRule="auto"/>
        <w:rPr>
          <w:highlight w:val="none"/>
        </w:rPr>
      </w:pPr>
      <w:r>
        <w:rPr>
          <w:highlight w:val="none"/>
        </w:rPr>
        <w:t xml:space="preserve">Рисунок 2 – Код первой кнопки</w:t>
      </w:r>
      <w:r>
        <w:rPr>
          <w:highlight w:val="none"/>
        </w:rPr>
      </w:r>
    </w:p>
    <w:p>
      <w:pPr>
        <w:ind w:left="0" w:right="0" w:firstLine="0"/>
        <w:jc w:val="center"/>
        <w:spacing w:after="0" w:afterAutospacing="0" w:line="360" w:lineRule="auto"/>
      </w:pPr>
      <w:r/>
      <w:r/>
    </w:p>
    <w:p>
      <w:pPr>
        <w:ind w:left="0" w:right="0" w:firstLine="709"/>
        <w:jc w:val="both"/>
        <w:spacing w:after="0" w:afterAutospacing="0" w:line="360" w:lineRule="auto"/>
        <w:rPr>
          <w:highlight w:val="none"/>
        </w:rPr>
      </w:pPr>
      <w:r>
        <w:rPr>
          <w:highlight w:val="none"/>
        </w:rPr>
        <w:t xml:space="preserve">Вторая кнопка подводит итоги, а именно объединяет первые две ячейки и записывает на это место слово «Итог:». После чего с помощью функции </w:t>
      </w:r>
      <w:r>
        <w:rPr>
          <w:highlight w:val="none"/>
        </w:rPr>
        <w:t xml:space="preserve">WorksheetFunction.Sum(Range(...)) рассчитывается сумма диапазона и записывается в ячейку</w:t>
      </w:r>
      <w:r>
        <w:rPr>
          <w:highlight w:val="none"/>
        </w:rPr>
        <w:t xml:space="preserve">. Диапазону «итоговых» ячеек присваиваются стили (рис. 3).</w:t>
      </w:r>
      <w:r/>
    </w:p>
    <w:p>
      <w:pPr>
        <w:ind w:left="0" w:right="0" w:firstLine="709"/>
        <w:jc w:val="both"/>
        <w:spacing w:after="0" w:afterAutospacing="0" w:line="360" w:lineRule="auto"/>
      </w:pPr>
      <w:r/>
      <w:r/>
    </w:p>
    <w:p>
      <w:pPr>
        <w:ind w:left="0" w:right="0" w:firstLine="0"/>
        <w:jc w:val="center"/>
        <w:spacing w:after="0" w:afterAutospacing="0" w:line="360" w:lineRule="auto"/>
        <w:rPr>
          <w:highlight w:val="none"/>
        </w:rPr>
      </w:pPr>
      <w:r>
        <w:rPr>
          <w:highlight w:val="none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940425" cy="1750560"/>
                <wp:effectExtent l="0" t="0" r="0" b="0"/>
                <wp:docPr id="3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40238202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5940424" cy="17505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mso-wrap-distance-left:0.0pt;mso-wrap-distance-top:0.0pt;mso-wrap-distance-right:0.0pt;mso-wrap-distance-bottom:0.0pt;width:467.8pt;height:137.8pt;" stroked="false">
                <v:path textboxrect="0,0,0,0"/>
                <v:imagedata r:id="rId11" o:title=""/>
              </v:shape>
            </w:pict>
          </mc:Fallback>
        </mc:AlternateContent>
      </w:r>
      <w:r>
        <w:rPr>
          <w:highlight w:val="none"/>
        </w:rPr>
      </w:r>
    </w:p>
    <w:p>
      <w:pPr>
        <w:ind w:left="0" w:right="0" w:firstLine="0"/>
        <w:jc w:val="center"/>
        <w:spacing w:after="0" w:afterAutospacing="0" w:line="360" w:lineRule="auto"/>
        <w:rPr>
          <w:highlight w:val="none"/>
        </w:rPr>
      </w:pPr>
      <w:r>
        <w:rPr>
          <w:highlight w:val="none"/>
        </w:rPr>
        <w:t xml:space="preserve">Рисунок 3 – Функция-обработчик второй кнопки</w:t>
      </w:r>
      <w:r>
        <w:rPr>
          <w:highlight w:val="none"/>
        </w:rPr>
      </w:r>
    </w:p>
    <w:p>
      <w:pPr>
        <w:ind w:left="0" w:right="0" w:firstLine="0"/>
        <w:jc w:val="center"/>
        <w:spacing w:after="0" w:afterAutospacing="0" w:line="360" w:lineRule="auto"/>
      </w:pPr>
      <w:r/>
      <w:r/>
    </w:p>
    <w:p>
      <w:pPr>
        <w:ind w:left="0" w:right="0" w:firstLine="709"/>
        <w:jc w:val="both"/>
        <w:spacing w:after="0" w:afterAutospacing="0" w:line="360" w:lineRule="auto"/>
        <w:rPr>
          <w:highlight w:val="none"/>
        </w:rPr>
      </w:pPr>
      <w:r>
        <w:rPr>
          <w:highlight w:val="none"/>
        </w:rPr>
        <w:t xml:space="preserve">На рисунке 4 представлен тест данной программы.</w:t>
      </w:r>
      <w:r>
        <w:rPr>
          <w:highlight w:val="none"/>
        </w:rPr>
      </w:r>
    </w:p>
    <w:p>
      <w:pPr>
        <w:ind w:left="0" w:right="0" w:firstLine="709"/>
        <w:jc w:val="both"/>
        <w:spacing w:after="0" w:afterAutospacing="0" w:line="360" w:lineRule="auto"/>
      </w:pPr>
      <w:r/>
      <w:r/>
    </w:p>
    <w:p>
      <w:pPr>
        <w:ind w:left="0" w:right="0" w:firstLine="0"/>
        <w:jc w:val="center"/>
        <w:spacing w:after="0" w:afterAutospacing="0" w:line="360" w:lineRule="auto"/>
        <w:rPr>
          <w:highlight w:val="none"/>
        </w:rPr>
      </w:pPr>
      <w:r>
        <w:rPr>
          <w:highlight w:val="none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940425" cy="1752623"/>
                <wp:effectExtent l="0" t="0" r="0" b="0"/>
                <wp:docPr id="4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31239144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5940424" cy="17526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mso-wrap-distance-left:0.0pt;mso-wrap-distance-top:0.0pt;mso-wrap-distance-right:0.0pt;mso-wrap-distance-bottom:0.0pt;width:467.8pt;height:138.0pt;" stroked="false">
                <v:path textboxrect="0,0,0,0"/>
                <v:imagedata r:id="rId12" o:title=""/>
              </v:shape>
            </w:pict>
          </mc:Fallback>
        </mc:AlternateContent>
      </w:r>
      <w:r>
        <w:rPr>
          <w:highlight w:val="none"/>
        </w:rPr>
      </w:r>
    </w:p>
    <w:p>
      <w:pPr>
        <w:ind w:left="0" w:right="0" w:firstLine="0"/>
        <w:jc w:val="center"/>
        <w:spacing w:after="0" w:afterAutospacing="0" w:line="360" w:lineRule="auto"/>
      </w:pPr>
      <w:r>
        <w:rPr>
          <w:highlight w:val="none"/>
        </w:rPr>
        <w:t xml:space="preserve">Рисунок 4 – Тест программы</w:t>
      </w:r>
      <w:r>
        <w:rPr>
          <w:highlight w:val="none"/>
        </w:rPr>
      </w:r>
    </w:p>
    <w:sectPr>
      <w:footnotePr/>
      <w:endnotePr/>
      <w:type w:val="nextPage"/>
      <w:pgSz w:w="11906" w:h="16838" w:orient="portrait"/>
      <w:pgMar w:top="1134" w:right="850" w:bottom="1134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CJK SC">
    <w:panose1 w:val="020B0500000000000000"/>
  </w:font>
  <w:font w:name="Noto Sans Devanagari">
    <w:panose1 w:val="020B0502040504020204"/>
  </w:font>
  <w:font w:name="Liberation Sans">
    <w:panose1 w:val="020B0604020202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3"/>
    </w:lvlOverride>
  </w:num>
  <w:num w:numId="4">
    <w:abstractNumId w:val="3"/>
  </w:num>
  <w:num w:numId="5">
    <w:abstractNumId w:val="4"/>
    <w:lvlOverride w:ilvl="0">
      <w:startOverride w:val="4"/>
    </w:lvlOverride>
  </w:num>
  <w:num w:numId="6">
    <w:abstractNumId w:val="5"/>
    <w:lvlOverride w:ilvl="0">
      <w:startOverride w:val="5"/>
    </w:lvlOverride>
  </w:num>
  <w:num w:numId="7">
    <w:abstractNumId w:val="6"/>
    <w:lvlOverride w:ilvl="0">
      <w:startOverride w:val="6"/>
    </w:lvlOverride>
  </w:num>
  <w:num w:numId="8">
    <w:abstractNumId w:val="7"/>
    <w:lvlOverride w:ilvl="0">
      <w:startOverride w:val="7"/>
    </w:lvlOverride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2"/>
    <w:next w:val="832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657">
    <w:name w:val="Heading 1 Char"/>
    <w:basedOn w:val="833"/>
    <w:link w:val="656"/>
    <w:uiPriority w:val="9"/>
    <w:rPr>
      <w:rFonts w:ascii="Arial" w:hAnsi="Arial" w:cs="Arial" w:eastAsia="Arial"/>
      <w:sz w:val="40"/>
      <w:szCs w:val="40"/>
    </w:rPr>
  </w:style>
  <w:style w:type="paragraph" w:styleId="658">
    <w:name w:val="Heading 2"/>
    <w:basedOn w:val="832"/>
    <w:next w:val="832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659">
    <w:name w:val="Heading 2 Char"/>
    <w:basedOn w:val="833"/>
    <w:link w:val="658"/>
    <w:uiPriority w:val="9"/>
    <w:rPr>
      <w:rFonts w:ascii="Arial" w:hAnsi="Arial" w:cs="Arial" w:eastAsia="Arial"/>
      <w:sz w:val="34"/>
    </w:rPr>
  </w:style>
  <w:style w:type="paragraph" w:styleId="660">
    <w:name w:val="Heading 3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661">
    <w:name w:val="Heading 3 Char"/>
    <w:basedOn w:val="833"/>
    <w:link w:val="660"/>
    <w:uiPriority w:val="9"/>
    <w:rPr>
      <w:rFonts w:ascii="Arial" w:hAnsi="Arial" w:cs="Arial" w:eastAsia="Arial"/>
      <w:sz w:val="30"/>
      <w:szCs w:val="30"/>
    </w:rPr>
  </w:style>
  <w:style w:type="paragraph" w:styleId="662">
    <w:name w:val="Heading 4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663">
    <w:name w:val="Heading 4 Char"/>
    <w:basedOn w:val="833"/>
    <w:link w:val="662"/>
    <w:uiPriority w:val="9"/>
    <w:rPr>
      <w:rFonts w:ascii="Arial" w:hAnsi="Arial" w:cs="Arial" w:eastAsia="Arial"/>
      <w:b/>
      <w:bCs/>
      <w:sz w:val="26"/>
      <w:szCs w:val="26"/>
    </w:rPr>
  </w:style>
  <w:style w:type="paragraph" w:styleId="664">
    <w:name w:val="Heading 5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665">
    <w:name w:val="Heading 5 Char"/>
    <w:basedOn w:val="833"/>
    <w:link w:val="664"/>
    <w:uiPriority w:val="9"/>
    <w:rPr>
      <w:rFonts w:ascii="Arial" w:hAnsi="Arial" w:cs="Arial" w:eastAsia="Arial"/>
      <w:b/>
      <w:bCs/>
      <w:sz w:val="24"/>
      <w:szCs w:val="24"/>
    </w:rPr>
  </w:style>
  <w:style w:type="paragraph" w:styleId="666">
    <w:name w:val="Heading 6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667">
    <w:name w:val="Heading 6 Char"/>
    <w:basedOn w:val="833"/>
    <w:link w:val="666"/>
    <w:uiPriority w:val="9"/>
    <w:rPr>
      <w:rFonts w:ascii="Arial" w:hAnsi="Arial" w:cs="Arial" w:eastAsia="Arial"/>
      <w:b/>
      <w:bCs/>
      <w:sz w:val="22"/>
      <w:szCs w:val="22"/>
    </w:rPr>
  </w:style>
  <w:style w:type="paragraph" w:styleId="668">
    <w:name w:val="Heading 7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669">
    <w:name w:val="Heading 7 Char"/>
    <w:basedOn w:val="833"/>
    <w:link w:val="668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70">
    <w:name w:val="Heading 8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671">
    <w:name w:val="Heading 8 Char"/>
    <w:basedOn w:val="833"/>
    <w:link w:val="670"/>
    <w:uiPriority w:val="9"/>
    <w:rPr>
      <w:rFonts w:ascii="Arial" w:hAnsi="Arial" w:cs="Arial" w:eastAsia="Arial"/>
      <w:i/>
      <w:iCs/>
      <w:sz w:val="22"/>
      <w:szCs w:val="22"/>
    </w:rPr>
  </w:style>
  <w:style w:type="paragraph" w:styleId="672">
    <w:name w:val="Heading 9"/>
    <w:basedOn w:val="832"/>
    <w:next w:val="832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673">
    <w:name w:val="Heading 9 Char"/>
    <w:basedOn w:val="833"/>
    <w:link w:val="672"/>
    <w:uiPriority w:val="9"/>
    <w:rPr>
      <w:rFonts w:ascii="Arial" w:hAnsi="Arial" w:cs="Arial" w:eastAsia="Arial"/>
      <w:i/>
      <w:iCs/>
      <w:sz w:val="21"/>
      <w:szCs w:val="21"/>
    </w:rPr>
  </w:style>
  <w:style w:type="paragraph" w:styleId="674">
    <w:name w:val="No Spacing"/>
    <w:uiPriority w:val="1"/>
    <w:qFormat/>
    <w:pPr>
      <w:spacing w:before="0" w:after="0" w:line="240" w:lineRule="auto"/>
    </w:pPr>
  </w:style>
  <w:style w:type="paragraph" w:styleId="675">
    <w:name w:val="Title"/>
    <w:basedOn w:val="832"/>
    <w:next w:val="832"/>
    <w:link w:val="6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6">
    <w:name w:val="Title Char"/>
    <w:basedOn w:val="833"/>
    <w:link w:val="675"/>
    <w:uiPriority w:val="10"/>
    <w:rPr>
      <w:sz w:val="48"/>
      <w:szCs w:val="48"/>
    </w:rPr>
  </w:style>
  <w:style w:type="paragraph" w:styleId="677">
    <w:name w:val="Subtitle"/>
    <w:basedOn w:val="832"/>
    <w:next w:val="832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>
    <w:name w:val="Subtitle Char"/>
    <w:basedOn w:val="833"/>
    <w:link w:val="677"/>
    <w:uiPriority w:val="11"/>
    <w:rPr>
      <w:sz w:val="24"/>
      <w:szCs w:val="24"/>
    </w:rPr>
  </w:style>
  <w:style w:type="paragraph" w:styleId="679">
    <w:name w:val="Quote"/>
    <w:basedOn w:val="832"/>
    <w:next w:val="832"/>
    <w:link w:val="680"/>
    <w:uiPriority w:val="29"/>
    <w:qFormat/>
    <w:pPr>
      <w:ind w:left="720" w:right="720"/>
    </w:pPr>
    <w:rPr>
      <w:i/>
    </w:rPr>
  </w:style>
  <w:style w:type="character" w:styleId="680">
    <w:name w:val="Quote Char"/>
    <w:link w:val="679"/>
    <w:uiPriority w:val="29"/>
    <w:rPr>
      <w:i/>
    </w:rPr>
  </w:style>
  <w:style w:type="paragraph" w:styleId="681">
    <w:name w:val="Intense Quote"/>
    <w:basedOn w:val="832"/>
    <w:next w:val="832"/>
    <w:link w:val="6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>
    <w:name w:val="Intense Quote Char"/>
    <w:link w:val="681"/>
    <w:uiPriority w:val="30"/>
    <w:rPr>
      <w:i/>
    </w:rPr>
  </w:style>
  <w:style w:type="paragraph" w:styleId="683">
    <w:name w:val="Header"/>
    <w:basedOn w:val="832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Header Char"/>
    <w:basedOn w:val="833"/>
    <w:link w:val="683"/>
    <w:uiPriority w:val="99"/>
  </w:style>
  <w:style w:type="paragraph" w:styleId="685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Footer Char"/>
    <w:basedOn w:val="833"/>
    <w:link w:val="685"/>
    <w:uiPriority w:val="99"/>
  </w:style>
  <w:style w:type="character" w:styleId="687">
    <w:name w:val="Caption Char"/>
    <w:basedOn w:val="838"/>
    <w:link w:val="685"/>
    <w:uiPriority w:val="99"/>
  </w:style>
  <w:style w:type="table" w:styleId="688">
    <w:name w:val="Table Grid"/>
    <w:basedOn w:val="84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4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4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4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8">
    <w:name w:val="List Table 7 Colorful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9">
    <w:name w:val="List Table 7 Colorful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0">
    <w:name w:val="List Table 7 Colorful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1">
    <w:name w:val="List Table 7 Colorful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2">
    <w:name w:val="List Table 7 Colorful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3">
    <w:name w:val="Lined - Accent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5">
    <w:name w:val="Lined - Accent 2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6">
    <w:name w:val="Lined - Accent 3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7">
    <w:name w:val="Lined - Accent 4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8">
    <w:name w:val="Lined - Accent 5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9">
    <w:name w:val="Lined - Accent 6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0">
    <w:name w:val="Bordered &amp; Lined - Accent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2">
    <w:name w:val="Bordered &amp; Lined - Accent 2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3">
    <w:name w:val="Bordered &amp; Lined - Accent 3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4">
    <w:name w:val="Bordered &amp; Lined - Accent 4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5">
    <w:name w:val="Bordered &amp; Lined - Accent 5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6">
    <w:name w:val="Bordered &amp; Lined - Accent 6"/>
    <w:basedOn w:val="8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7">
    <w:name w:val="Bordered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pPr>
      <w:ind w:left="0" w:right="0" w:firstLine="709"/>
      <w:jc w:val="left"/>
      <w:spacing w:before="0" w:after="0" w:afterAutospacing="0" w:line="360" w:lineRule="auto"/>
      <w:widowControl/>
    </w:pPr>
    <w:rPr>
      <w:rFonts w:ascii="Times New Roman" w:hAnsi="Times New Roman" w:cs="Times New Roman" w:eastAsia="Times New Roman"/>
      <w:color w:val="auto"/>
      <w:sz w:val="28"/>
      <w:szCs w:val="22"/>
      <w:lang w:val="ru-RU" w:bidi="ar-SA" w:eastAsia="en-US"/>
    </w:rPr>
  </w:style>
  <w:style w:type="character" w:styleId="833" w:default="1">
    <w:name w:val="Default Paragraph Font"/>
    <w:uiPriority w:val="1"/>
    <w:semiHidden/>
    <w:unhideWhenUsed/>
    <w:qFormat/>
  </w:style>
  <w:style w:type="character" w:styleId="834">
    <w:name w:val="Интернет-ссылка"/>
    <w:basedOn w:val="833"/>
    <w:uiPriority w:val="99"/>
    <w:unhideWhenUsed/>
    <w:rPr>
      <w:color w:val="0563C1" w:themeColor="hyperlink"/>
      <w:u w:val="single"/>
    </w:rPr>
  </w:style>
  <w:style w:type="paragraph" w:styleId="835">
    <w:name w:val="Заголовок"/>
    <w:basedOn w:val="832"/>
    <w:next w:val="836"/>
    <w:qFormat/>
    <w:pPr>
      <w:keepNext/>
      <w:spacing w:before="240" w:after="120"/>
    </w:pPr>
    <w:rPr>
      <w:rFonts w:ascii="Liberation Sans" w:hAnsi="Liberation Sans" w:cs="Noto Sans Devanagari" w:eastAsia="Noto Sans CJK SC"/>
      <w:sz w:val="28"/>
      <w:szCs w:val="28"/>
    </w:rPr>
  </w:style>
  <w:style w:type="paragraph" w:styleId="836">
    <w:name w:val="Body Text"/>
    <w:basedOn w:val="832"/>
    <w:pPr>
      <w:spacing w:before="0" w:after="140" w:line="276" w:lineRule="auto"/>
    </w:pPr>
  </w:style>
  <w:style w:type="paragraph" w:styleId="837">
    <w:name w:val="List"/>
    <w:basedOn w:val="836"/>
    <w:rPr>
      <w:rFonts w:cs="Noto Sans Devanagari"/>
    </w:rPr>
  </w:style>
  <w:style w:type="paragraph" w:styleId="838">
    <w:name w:val="Caption"/>
    <w:basedOn w:val="832"/>
    <w:qFormat/>
    <w:pPr>
      <w:spacing w:before="120" w:after="120"/>
      <w:suppressLineNumbers/>
    </w:pPr>
    <w:rPr>
      <w:rFonts w:cs="Noto Sans Devanagari"/>
      <w:i/>
      <w:iCs/>
      <w:sz w:val="24"/>
      <w:szCs w:val="24"/>
    </w:rPr>
  </w:style>
  <w:style w:type="paragraph" w:styleId="839">
    <w:name w:val="Указатель"/>
    <w:basedOn w:val="832"/>
    <w:qFormat/>
    <w:pPr>
      <w:suppressLineNumbers/>
    </w:pPr>
    <w:rPr>
      <w:rFonts w:cs="Noto Sans Devanagari"/>
    </w:rPr>
  </w:style>
  <w:style w:type="paragraph" w:styleId="840">
    <w:name w:val="List Paragraph"/>
    <w:basedOn w:val="832"/>
    <w:qFormat/>
    <w:pPr>
      <w:contextualSpacing/>
      <w:ind w:left="720" w:firstLine="0"/>
      <w:spacing w:before="0" w:after="200"/>
    </w:pPr>
  </w:style>
  <w:style w:type="numbering" w:styleId="841" w:default="1">
    <w:name w:val="No List"/>
    <w:uiPriority w:val="99"/>
    <w:semiHidden/>
    <w:unhideWhenUsed/>
    <w:qFormat/>
  </w:style>
  <w:style w:type="table" w:styleId="842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paragraph" w:styleId="843" w:customStyle="1">
    <w:name w:val="Мой обычный"/>
    <w:qFormat/>
    <w:pPr>
      <w:contextualSpacing w:val="0"/>
      <w:ind w:left="0" w:right="0" w:firstLine="709"/>
      <w:jc w:val="both"/>
      <w:keepLines w:val="0"/>
      <w:keepNext w:val="0"/>
      <w:pageBreakBefore w:val="0"/>
      <w:spacing w:before="0" w:beforeAutospacing="0" w:after="0" w:afterAutospacing="0" w:line="360" w:lineRule="auto"/>
      <w:shd w:val="nil" w:color="000000"/>
      <w:widowControl/>
      <w:tabs>
        <w:tab w:val="clear" w:pos="708" w:leader="none"/>
        <w:tab w:val="left" w:pos="993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Theme="minorHAnsi" w:cstheme="minorBidi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8"/>
      <w:szCs w:val="24"/>
      <w:highlight w:val="none"/>
      <w:u w:val="none"/>
      <w:vertAlign w:val="baseline"/>
      <w:rtl w:val="false"/>
      <w:cs w:val="false"/>
      <w:lang w:val="ru-RU" w:bidi="ar-SA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ONLYOFFICE/7.0.1.37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Stiv 208</dc:creator>
  <dc:description/>
  <dc:language>ru-RU</dc:language>
  <cp:revision>6</cp:revision>
  <dcterms:created xsi:type="dcterms:W3CDTF">2021-02-06T09:30:00Z</dcterms:created>
  <dcterms:modified xsi:type="dcterms:W3CDTF">2022-04-13T17:20:08Z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