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79"/>
        <w:jc w:val="center"/>
        <w:rPr>
          <w:rFonts w:ascii="Times New Roman" w:hAnsi="Times New Roman"/>
        </w:rPr>
      </w:pPr>
      <w:r>
        <w:rPr>
          <w:rFonts w:ascii="Times New Roman" w:hAnsi="Times New Roman" w:cs="Times New Roman"/>
          <w:sz w:val="28"/>
          <w:szCs w:val="28"/>
        </w:rPr>
        <w:t xml:space="preserve">Министерство образования и науки РФ</w:t>
      </w:r>
      <w:r/>
    </w:p>
    <w:p>
      <w:pPr>
        <w:pStyle w:val="879"/>
        <w:jc w:val="center"/>
        <w:rPr>
          <w:rFonts w:ascii="Times New Roman" w:hAnsi="Times New Roman"/>
        </w:rPr>
      </w:pPr>
      <w:r>
        <w:rPr>
          <w:rFonts w:ascii="Times New Roman" w:hAnsi="Times New Roman" w:cs="Times New Roman"/>
          <w:sz w:val="28"/>
          <w:szCs w:val="28"/>
        </w:rPr>
        <w:t xml:space="preserve">Федеральное государственное бюджетное образовательное учреждение среднего образования</w:t>
      </w:r>
      <w:r/>
    </w:p>
    <w:p>
      <w:pPr>
        <w:pStyle w:val="879"/>
        <w:jc w:val="center"/>
        <w:rPr>
          <w:rFonts w:ascii="Times New Roman" w:hAnsi="Times New Roman"/>
        </w:rPr>
      </w:pPr>
      <w:r>
        <w:rPr>
          <w:rFonts w:ascii="Times New Roman" w:hAnsi="Times New Roman" w:cs="Times New Roman"/>
          <w:sz w:val="28"/>
          <w:szCs w:val="28"/>
        </w:rPr>
        <w:t xml:space="preserve">«Волгоградский государственный технический университет»</w:t>
      </w:r>
      <w:r/>
    </w:p>
    <w:p>
      <w:pPr>
        <w:pStyle w:val="879"/>
        <w:jc w:val="center"/>
        <w:rPr>
          <w:rFonts w:ascii="Times New Roman" w:hAnsi="Times New Roman"/>
        </w:rPr>
      </w:pPr>
      <w:r>
        <w:rPr>
          <w:rFonts w:ascii="Times New Roman" w:hAnsi="Times New Roman" w:cs="Times New Roman"/>
          <w:sz w:val="28"/>
          <w:szCs w:val="28"/>
        </w:rPr>
        <w:t xml:space="preserve">Себряковский филиал г. Михайловка</w:t>
      </w:r>
      <w:r/>
    </w:p>
    <w:p>
      <w:pPr>
        <w:pStyle w:val="879"/>
        <w:jc w:val="center"/>
        <w:rPr>
          <w:rFonts w:ascii="Times New Roman" w:hAnsi="Times New Roman" w:cs="Times New Roman"/>
          <w:sz w:val="28"/>
          <w:szCs w:val="28"/>
        </w:rPr>
      </w:pPr>
      <w:r>
        <w:rPr>
          <w:rFonts w:ascii="Times New Roman" w:hAnsi="Times New Roman" w:cs="Times New Roman"/>
          <w:sz w:val="28"/>
          <w:szCs w:val="28"/>
        </w:rPr>
      </w:r>
      <w:r/>
    </w:p>
    <w:p>
      <w:pPr>
        <w:pStyle w:val="879"/>
        <w:jc w:val="center"/>
        <w:rPr>
          <w:rFonts w:ascii="Times New Roman" w:hAnsi="Times New Roman" w:cs="Times New Roman"/>
          <w:sz w:val="28"/>
          <w:szCs w:val="28"/>
        </w:rPr>
      </w:pPr>
      <w:r>
        <w:rPr>
          <w:rFonts w:ascii="Times New Roman" w:hAnsi="Times New Roman" w:cs="Times New Roman"/>
          <w:sz w:val="28"/>
          <w:szCs w:val="28"/>
        </w:rPr>
      </w:r>
      <w:r/>
    </w:p>
    <w:p>
      <w:pPr>
        <w:pStyle w:val="879"/>
        <w:jc w:val="center"/>
        <w:rPr>
          <w:rFonts w:ascii="Times New Roman" w:hAnsi="Times New Roman" w:cs="Times New Roman"/>
          <w:sz w:val="28"/>
          <w:szCs w:val="28"/>
        </w:rPr>
      </w:pPr>
      <w:r>
        <w:rPr>
          <w:rFonts w:ascii="Times New Roman" w:hAnsi="Times New Roman" w:cs="Times New Roman"/>
          <w:sz w:val="28"/>
          <w:szCs w:val="28"/>
        </w:rPr>
      </w:r>
      <w:r/>
    </w:p>
    <w:p>
      <w:pPr>
        <w:pStyle w:val="879"/>
        <w:jc w:val="center"/>
        <w:rPr>
          <w:rFonts w:ascii="Times New Roman" w:hAnsi="Times New Roman" w:cs="Times New Roman"/>
          <w:sz w:val="28"/>
          <w:szCs w:val="28"/>
        </w:rPr>
      </w:pPr>
      <w:r>
        <w:rPr>
          <w:rFonts w:ascii="Times New Roman" w:hAnsi="Times New Roman" w:cs="Times New Roman"/>
          <w:sz w:val="28"/>
          <w:szCs w:val="28"/>
        </w:rPr>
      </w:r>
      <w:r/>
    </w:p>
    <w:p>
      <w:pPr>
        <w:pStyle w:val="879"/>
        <w:jc w:val="center"/>
        <w:rPr>
          <w:rFonts w:ascii="Times New Roman" w:hAnsi="Times New Roman" w:cs="Times New Roman"/>
          <w:sz w:val="28"/>
          <w:szCs w:val="28"/>
        </w:rPr>
      </w:pPr>
      <w:r>
        <w:rPr>
          <w:rFonts w:ascii="Times New Roman" w:hAnsi="Times New Roman" w:cs="Times New Roman"/>
          <w:sz w:val="28"/>
          <w:szCs w:val="28"/>
        </w:rPr>
      </w:r>
      <w:r/>
    </w:p>
    <w:p>
      <w:pPr>
        <w:pStyle w:val="879"/>
        <w:jc w:val="center"/>
        <w:rPr>
          <w:rFonts w:ascii="Times New Roman" w:hAnsi="Times New Roman" w:cs="Times New Roman"/>
          <w:sz w:val="28"/>
          <w:szCs w:val="28"/>
        </w:rPr>
      </w:pPr>
      <w:r>
        <w:rPr>
          <w:rFonts w:ascii="Times New Roman" w:hAnsi="Times New Roman" w:cs="Times New Roman"/>
          <w:sz w:val="28"/>
          <w:szCs w:val="28"/>
        </w:rPr>
      </w:r>
      <w:r/>
    </w:p>
    <w:p>
      <w:pPr>
        <w:pStyle w:val="879"/>
        <w:jc w:val="center"/>
        <w:spacing w:lineRule="auto" w:line="276" w:after="120" w:before="0"/>
        <w:rPr>
          <w:rFonts w:ascii="Times New Roman" w:hAnsi="Times New Roman"/>
        </w:rPr>
      </w:pPr>
      <w:r>
        <w:rPr>
          <w:rFonts w:ascii="Times New Roman" w:hAnsi="Times New Roman" w:cs="Times New Roman"/>
          <w:sz w:val="28"/>
          <w:szCs w:val="28"/>
        </w:rPr>
        <w:t xml:space="preserve">РЕФЕРАТ </w:t>
      </w:r>
      <w:r/>
    </w:p>
    <w:p>
      <w:pPr>
        <w:pStyle w:val="879"/>
        <w:jc w:val="center"/>
        <w:spacing w:lineRule="auto" w:line="276" w:after="120" w:before="0"/>
        <w:rPr>
          <w:rFonts w:ascii="Times New Roman" w:hAnsi="Times New Roman"/>
        </w:rPr>
      </w:pPr>
      <w:r>
        <w:rPr>
          <w:rFonts w:ascii="Times New Roman" w:hAnsi="Times New Roman" w:cs="Times New Roman"/>
          <w:sz w:val="28"/>
          <w:szCs w:val="28"/>
        </w:rPr>
        <w:t xml:space="preserve">по дисциплине</w:t>
      </w:r>
      <w:r/>
    </w:p>
    <w:p>
      <w:pPr>
        <w:pStyle w:val="879"/>
        <w:jc w:val="center"/>
        <w:spacing w:lineRule="auto" w:line="276" w:after="120" w:before="0"/>
        <w:rPr>
          <w:rFonts w:ascii="Times New Roman" w:hAnsi="Times New Roman"/>
        </w:rPr>
      </w:pPr>
      <w:r>
        <w:rPr>
          <w:rFonts w:ascii="Times New Roman" w:hAnsi="Times New Roman" w:cs="Times New Roman"/>
          <w:sz w:val="28"/>
          <w:szCs w:val="28"/>
        </w:rPr>
        <w:t xml:space="preserve">Основы безопасности жизнедеятельности </w:t>
      </w:r>
      <w:r/>
    </w:p>
    <w:p>
      <w:pPr>
        <w:pStyle w:val="879"/>
        <w:jc w:val="center"/>
        <w:spacing w:lineRule="auto" w:line="276" w:after="120" w:before="0"/>
        <w:rPr>
          <w:rFonts w:ascii="Times New Roman" w:hAnsi="Times New Roman"/>
        </w:rPr>
      </w:pPr>
      <w:r>
        <w:rPr>
          <w:rFonts w:ascii="Times New Roman" w:hAnsi="Times New Roman" w:cs="Times New Roman"/>
          <w:sz w:val="28"/>
          <w:szCs w:val="28"/>
        </w:rPr>
        <w:t xml:space="preserve">на тему:</w:t>
      </w:r>
      <w:r/>
    </w:p>
    <w:p>
      <w:pPr>
        <w:pStyle w:val="879"/>
        <w:jc w:val="center"/>
        <w:spacing w:lineRule="auto" w:line="276" w:after="120" w:before="0"/>
        <w:rPr>
          <w:rFonts w:ascii="Times New Roman" w:hAnsi="Times New Roman"/>
        </w:rPr>
      </w:pPr>
      <w:r>
        <w:rPr>
          <w:rFonts w:ascii="Times New Roman" w:hAnsi="Times New Roman" w:cs="Times New Roman"/>
          <w:sz w:val="28"/>
          <w:szCs w:val="28"/>
        </w:rPr>
        <w:t xml:space="preserve">«</w:t>
      </w:r>
      <w:r>
        <w:rPr>
          <w:rFonts w:ascii="Times New Roman" w:hAnsi="Times New Roman" w:cs="Times New Roman"/>
          <w:sz w:val="28"/>
          <w:szCs w:val="28"/>
        </w:rPr>
        <w:t xml:space="preserve">ОКАЗАНИЕ ПЕРВОЙ ПОМОЩИ ПОСТРАДАВШИХ НА ПРОИЗВОДСТВЕ</w:t>
      </w:r>
      <w:r>
        <w:rPr>
          <w:rFonts w:ascii="Times New Roman" w:hAnsi="Times New Roman" w:cs="Times New Roman"/>
          <w:sz w:val="28"/>
          <w:szCs w:val="28"/>
        </w:rPr>
        <w:t xml:space="preserve">»</w:t>
      </w:r>
      <w:r/>
    </w:p>
    <w:p>
      <w:pPr>
        <w:pStyle w:val="879"/>
        <w:spacing w:lineRule="auto" w:line="276" w:after="120" w:before="0"/>
        <w:rPr>
          <w:rFonts w:ascii="Times New Roman" w:hAnsi="Times New Roman" w:cs="Times New Roman"/>
          <w:sz w:val="28"/>
          <w:szCs w:val="28"/>
        </w:rPr>
      </w:pPr>
      <w:r>
        <w:rPr>
          <w:rFonts w:ascii="Times New Roman" w:hAnsi="Times New Roman" w:cs="Times New Roman"/>
          <w:sz w:val="28"/>
          <w:szCs w:val="28"/>
        </w:rPr>
      </w:r>
      <w:r/>
    </w:p>
    <w:p>
      <w:pPr>
        <w:pStyle w:val="879"/>
        <w:jc w:val="right"/>
        <w:rPr>
          <w:rFonts w:ascii="Times New Roman" w:hAnsi="Times New Roman" w:cs="Times New Roman"/>
          <w:sz w:val="28"/>
          <w:szCs w:val="28"/>
        </w:rPr>
      </w:pPr>
      <w:r>
        <w:rPr>
          <w:rFonts w:ascii="Times New Roman" w:hAnsi="Times New Roman" w:cs="Times New Roman"/>
          <w:sz w:val="28"/>
          <w:szCs w:val="28"/>
        </w:rPr>
      </w:r>
      <w:r/>
    </w:p>
    <w:p>
      <w:pPr>
        <w:pStyle w:val="879"/>
        <w:jc w:val="right"/>
        <w:rPr>
          <w:rFonts w:ascii="Times New Roman" w:hAnsi="Times New Roman" w:cs="Times New Roman"/>
          <w:sz w:val="28"/>
          <w:szCs w:val="28"/>
        </w:rPr>
      </w:pPr>
      <w:r>
        <w:rPr>
          <w:rFonts w:ascii="Times New Roman" w:hAnsi="Times New Roman" w:cs="Times New Roman"/>
          <w:sz w:val="28"/>
          <w:szCs w:val="28"/>
        </w:rPr>
      </w:r>
      <w:r/>
    </w:p>
    <w:p>
      <w:pPr>
        <w:pStyle w:val="879"/>
        <w:ind w:left="5240" w:firstLine="6100"/>
        <w:jc w:val="right"/>
        <w:rPr>
          <w:rFonts w:ascii="Times New Roman" w:hAnsi="Times New Roman"/>
        </w:rPr>
      </w:pPr>
      <w:r>
        <w:rPr>
          <w:rFonts w:ascii="Times New Roman" w:hAnsi="Times New Roman" w:cs="Times New Roman"/>
          <w:sz w:val="28"/>
          <w:szCs w:val="28"/>
        </w:rPr>
        <w:t xml:space="preserve">                                                   </w:t>
      </w:r>
      <w:r/>
    </w:p>
    <w:p>
      <w:pPr>
        <w:pStyle w:val="879"/>
        <w:ind w:left="7371" w:hanging="1559"/>
        <w:jc w:val="right"/>
        <w:rPr>
          <w:rFonts w:ascii="Times New Roman" w:hAnsi="Times New Roman"/>
        </w:rPr>
      </w:pPr>
      <w:r>
        <w:rPr>
          <w:rFonts w:ascii="Times New Roman" w:hAnsi="Times New Roman" w:cs="Times New Roman"/>
          <w:sz w:val="28"/>
          <w:szCs w:val="28"/>
        </w:rPr>
        <w:t xml:space="preserve">Выполнил: ст.  гр. &lt;group&gt;     </w:t>
        <w:br/>
        <w:t xml:space="preserve">&lt;full_name&gt;</w:t>
      </w:r>
      <w:r/>
    </w:p>
    <w:p>
      <w:pPr>
        <w:pStyle w:val="879"/>
        <w:ind w:left="5812" w:firstLine="0"/>
        <w:jc w:val="right"/>
        <w:rPr>
          <w:rFonts w:ascii="Times New Roman" w:hAnsi="Times New Roman"/>
        </w:rPr>
      </w:pPr>
      <w:r>
        <w:rPr>
          <w:rFonts w:ascii="Times New Roman" w:hAnsi="Times New Roman" w:cs="Times New Roman"/>
          <w:sz w:val="28"/>
          <w:szCs w:val="28"/>
        </w:rPr>
        <w:t xml:space="preserve">Проверил: преподаватель              &lt;full_name&gt;</w:t>
      </w:r>
      <w:r/>
    </w:p>
    <w:p>
      <w:pPr>
        <w:pStyle w:val="879"/>
        <w:ind w:left="284" w:right="-20" w:firstLine="5640"/>
        <w:jc w:val="right"/>
        <w:rPr>
          <w:rFonts w:ascii="Times New Roman" w:hAnsi="Times New Roman" w:cs="Times New Roman"/>
          <w:sz w:val="28"/>
          <w:szCs w:val="28"/>
        </w:rPr>
      </w:pPr>
      <w:r>
        <w:rPr>
          <w:rFonts w:ascii="Times New Roman" w:hAnsi="Times New Roman" w:cs="Times New Roman"/>
          <w:sz w:val="28"/>
          <w:szCs w:val="28"/>
        </w:rPr>
      </w:r>
      <w:r/>
    </w:p>
    <w:p>
      <w:pPr>
        <w:pStyle w:val="879"/>
        <w:ind w:left="5660" w:right="9660" w:firstLine="6100"/>
        <w:rPr>
          <w:rFonts w:ascii="Times New Roman" w:hAnsi="Times New Roman" w:cs="Times New Roman"/>
          <w:sz w:val="28"/>
          <w:szCs w:val="28"/>
        </w:rPr>
      </w:pPr>
      <w:r>
        <w:rPr>
          <w:rFonts w:ascii="Times New Roman" w:hAnsi="Times New Roman" w:cs="Times New Roman"/>
          <w:sz w:val="28"/>
          <w:szCs w:val="28"/>
        </w:rPr>
      </w:r>
      <w:r/>
    </w:p>
    <w:p>
      <w:pPr>
        <w:pStyle w:val="879"/>
        <w:ind w:left="5660" w:right="9660" w:firstLine="6100"/>
        <w:rPr>
          <w:rFonts w:ascii="Times New Roman" w:hAnsi="Times New Roman" w:cs="Times New Roman"/>
          <w:sz w:val="28"/>
          <w:szCs w:val="28"/>
        </w:rPr>
      </w:pPr>
      <w:r>
        <w:rPr>
          <w:rFonts w:ascii="Times New Roman" w:hAnsi="Times New Roman" w:cs="Times New Roman"/>
          <w:sz w:val="28"/>
          <w:szCs w:val="28"/>
        </w:rPr>
      </w:r>
      <w:r/>
    </w:p>
    <w:p>
      <w:pPr>
        <w:pStyle w:val="879"/>
        <w:ind w:left="5660" w:right="9660" w:firstLine="6100"/>
        <w:rPr>
          <w:rFonts w:ascii="Times New Roman" w:hAnsi="Times New Roman" w:cs="Times New Roman"/>
          <w:sz w:val="28"/>
          <w:szCs w:val="28"/>
        </w:rPr>
      </w:pPr>
      <w:r>
        <w:rPr>
          <w:rFonts w:ascii="Times New Roman" w:hAnsi="Times New Roman" w:cs="Times New Roman"/>
          <w:sz w:val="28"/>
          <w:szCs w:val="28"/>
        </w:rPr>
      </w:r>
      <w:r/>
    </w:p>
    <w:p>
      <w:pPr>
        <w:pStyle w:val="879"/>
        <w:ind w:left="5660" w:right="9660" w:firstLine="6100"/>
        <w:rPr>
          <w:rFonts w:ascii="Times New Roman" w:hAnsi="Times New Roman" w:cs="Times New Roman"/>
          <w:sz w:val="28"/>
          <w:szCs w:val="28"/>
        </w:rPr>
      </w:pPr>
      <w:r>
        <w:rPr>
          <w:rFonts w:ascii="Times New Roman" w:hAnsi="Times New Roman" w:cs="Times New Roman"/>
          <w:sz w:val="28"/>
          <w:szCs w:val="28"/>
        </w:rPr>
      </w:r>
      <w:r/>
    </w:p>
    <w:p>
      <w:pPr>
        <w:pStyle w:val="879"/>
        <w:ind w:left="5660" w:right="9660" w:firstLine="6100"/>
        <w:rPr>
          <w:rFonts w:ascii="Times New Roman" w:hAnsi="Times New Roman" w:cs="Times New Roman"/>
          <w:sz w:val="28"/>
          <w:szCs w:val="28"/>
        </w:rPr>
      </w:pPr>
      <w:r>
        <w:rPr>
          <w:rFonts w:ascii="Times New Roman" w:hAnsi="Times New Roman" w:cs="Times New Roman"/>
          <w:sz w:val="28"/>
          <w:szCs w:val="28"/>
        </w:rPr>
      </w:r>
      <w:r/>
    </w:p>
    <w:p>
      <w:pPr>
        <w:pStyle w:val="879"/>
        <w:ind w:left="0" w:firstLine="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879"/>
        <w:ind w:left="0" w:firstLine="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879"/>
        <w:ind w:left="0" w:firstLine="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879"/>
        <w:ind w:left="0" w:firstLine="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879"/>
        <w:ind w:left="0" w:firstLine="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879"/>
        <w:ind w:left="0" w:firstLine="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879"/>
        <w:ind w:left="0" w:firstLine="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879"/>
        <w:ind w:left="0" w:firstLine="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879"/>
        <w:ind w:left="0" w:firstLine="0"/>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pStyle w:val="879"/>
        <w:ind w:left="0" w:firstLine="0"/>
        <w:rPr>
          <w:rFonts w:ascii="Times New Roman" w:hAnsi="Times New Roman" w:cs="Times New Roman"/>
          <w:sz w:val="28"/>
          <w:szCs w:val="28"/>
        </w:rPr>
      </w:pPr>
      <w:r>
        <w:rPr>
          <w:rFonts w:ascii="Times New Roman" w:hAnsi="Times New Roman" w:cs="Times New Roman"/>
          <w:sz w:val="28"/>
          <w:szCs w:val="28"/>
        </w:rPr>
      </w:r>
      <w:r/>
    </w:p>
    <w:p>
      <w:pPr>
        <w:pStyle w:val="879"/>
        <w:jc w:val="center"/>
        <w:rPr>
          <w:rFonts w:ascii="Times New Roman" w:hAnsi="Times New Roman"/>
        </w:rPr>
      </w:pPr>
      <w:r>
        <w:rPr>
          <w:rFonts w:ascii="Times New Roman" w:hAnsi="Times New Roman" w:cs="Times New Roman"/>
          <w:sz w:val="28"/>
          <w:szCs w:val="28"/>
        </w:rPr>
        <w:t xml:space="preserve">&lt;city&gt; 2021</w:t>
      </w:r>
      <w:r>
        <w:rPr>
          <w:rFonts w:ascii="Times New Roman" w:hAnsi="Times New Roman"/>
        </w:rPr>
      </w:r>
      <w:r/>
    </w:p>
    <w:p>
      <w:pPr>
        <w:pStyle w:val="879"/>
        <w:jc w:val="center"/>
        <w:rPr>
          <w:rFonts w:ascii="Times New Roman" w:hAnsi="Times New Roman"/>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pStyle w:val="879"/>
        <w:jc w:val="center"/>
        <w:rPr>
          <w:rFonts w:ascii="Times New Roman" w:hAnsi="Times New Roman" w:cs="Times New Roman"/>
          <w:sz w:val="28"/>
          <w:szCs w:val="28"/>
          <w:highlight w:val="none"/>
        </w:rPr>
      </w:pPr>
      <w:r>
        <w:rPr>
          <w:rFonts w:ascii="Times New Roman" w:hAnsi="Times New Roman" w:cs="Times New Roman"/>
          <w:b/>
          <w:sz w:val="32"/>
          <w:szCs w:val="28"/>
        </w:rPr>
        <w:t xml:space="preserve">СОДЕРЖАНИЕ</w:t>
      </w:r>
      <w:r/>
    </w:p>
    <w:p>
      <w:pPr>
        <w:pStyle w:val="879"/>
      </w:pPr>
      <w:r/>
      <w:r/>
    </w:p>
    <w:sdt>
      <w:sdtPr>
        <w15:appearance w15:val="boundingBox"/>
        <w:docPartObj>
          <w:docPartGallery w:val="Table of Contents"/>
          <w:docPartUnique w:val="true"/>
        </w:docPartObj>
        <w:rPr/>
      </w:sdtPr>
      <w:sdtContent>
        <w:p>
          <w:pPr>
            <w:pStyle w:val="851"/>
            <w:tabs>
              <w:tab w:val="right" w:pos="9355" w:leader="dot"/>
            </w:tabs>
          </w:pPr>
          <w:r>
            <w:fldChar w:fldCharType="begin"/>
            <w:instrText xml:space="preserve">TOC \o "1-9" \h \t "Heading 1,1,Heading 2,2,Heading 3,3,Heading 4,4,Heading 5,5,Heading 6,6,Heading 7,7,Heading 8,8,Heading 9,9" </w:instrText>
          </w:r>
          <w:r>
            <w:fldChar w:fldCharType="separate"/>
          </w:r>
          <w:hyperlink w:tooltip="#_Toc1" w:anchor="_Toc1" w:history="1">
            <w:r>
              <w:rPr>
                <w:rStyle w:val="844"/>
              </w:rPr>
            </w:r>
            <w:r>
              <w:rPr>
                <w:rStyle w:val="844"/>
              </w:rPr>
              <w:t xml:space="preserve">ВВЕДЕНИЕ</w:t>
            </w:r>
            <w:r>
              <w:rPr>
                <w:rStyle w:val="844"/>
              </w:rPr>
            </w:r>
            <w:r>
              <w:tab/>
            </w:r>
            <w:r>
              <w:fldChar w:fldCharType="begin"/>
              <w:instrText xml:space="preserve">PAGEREF _Toc1 \h</w:instrText>
              <w:fldChar w:fldCharType="separate"/>
              <w:t xml:space="preserve">3</w:t>
              <w:fldChar w:fldCharType="end"/>
            </w:r>
          </w:hyperlink>
          <w:r/>
          <w:r/>
        </w:p>
        <w:p>
          <w:pPr>
            <w:pStyle w:val="889"/>
            <w:tabs>
              <w:tab w:val="right" w:pos="9355" w:leader="dot"/>
            </w:tabs>
          </w:pPr>
          <w:r/>
          <w:hyperlink w:tooltip="#_Toc2" w:anchor="_Toc2" w:history="1">
            <w:r>
              <w:rPr>
                <w:rFonts w:ascii="Times New Roman" w:hAnsi="Times New Roman" w:cs="Noto Sans Devanagari" w:eastAsia="Noto Sans CJK SC"/>
              </w:rPr>
            </w:r>
            <w:r>
              <w:rPr>
                <w:rStyle w:val="844"/>
              </w:rPr>
            </w:r>
            <w:r>
              <w:rPr>
                <w:rStyle w:val="844"/>
                <w:sz w:val="28"/>
                <w:szCs w:val="28"/>
              </w:rPr>
              <w:t xml:space="preserve">Обеспечение медицинскими средствами и препаратами.</w:t>
            </w:r>
            <w:r>
              <w:rPr>
                <w:rStyle w:val="844"/>
              </w:rPr>
            </w:r>
            <w:r>
              <w:tab/>
            </w:r>
            <w:r>
              <w:fldChar w:fldCharType="begin"/>
              <w:instrText xml:space="preserve">PAGEREF _Toc2 \h</w:instrText>
              <w:fldChar w:fldCharType="separate"/>
              <w:t xml:space="preserve">4</w:t>
              <w:fldChar w:fldCharType="end"/>
            </w:r>
          </w:hyperlink>
          <w:r/>
          <w:r/>
        </w:p>
        <w:p>
          <w:pPr>
            <w:pStyle w:val="851"/>
            <w:tabs>
              <w:tab w:val="right" w:pos="9355" w:leader="dot"/>
            </w:tabs>
          </w:pPr>
          <w:r/>
          <w:hyperlink w:tooltip="#_Toc3" w:anchor="_Toc3" w:history="1">
            <w:r>
              <w:rPr>
                <w:rStyle w:val="844"/>
              </w:rPr>
            </w:r>
            <w:r>
              <w:rPr>
                <w:rStyle w:val="844"/>
                <w:sz w:val="32"/>
                <w:szCs w:val="32"/>
              </w:rPr>
              <w:t xml:space="preserve">ОСНОВНЫЕ ПРИЗНАКИ НАРУШЕНИЯ ЖИЗНЕННО ВАЖНЫХ ФУНКЦИЙ ОРГАНИЗМА ЧЕЛОВЕКА</w:t>
            </w:r>
            <w:r>
              <w:rPr>
                <w:rStyle w:val="844"/>
              </w:rPr>
            </w:r>
            <w:r>
              <w:tab/>
            </w:r>
            <w:r>
              <w:fldChar w:fldCharType="begin"/>
              <w:instrText xml:space="preserve">PAGEREF _Toc3 \h</w:instrText>
              <w:fldChar w:fldCharType="separate"/>
              <w:t xml:space="preserve">4</w:t>
              <w:fldChar w:fldCharType="end"/>
            </w:r>
          </w:hyperlink>
          <w:r/>
          <w:r/>
        </w:p>
        <w:p>
          <w:pPr>
            <w:pStyle w:val="851"/>
            <w:tabs>
              <w:tab w:val="right" w:pos="9355" w:leader="dot"/>
            </w:tabs>
          </w:pPr>
          <w:r/>
          <w:hyperlink w:tooltip="#_Toc4" w:anchor="_Toc4" w:history="1">
            <w:r>
              <w:rPr>
                <w:rStyle w:val="844"/>
              </w:rPr>
            </w:r>
            <w:r>
              <w:rPr>
                <w:rStyle w:val="844"/>
              </w:rPr>
              <w:t xml:space="preserve">Как правильно нанести прекардиальный удар?</w:t>
            </w:r>
            <w:r>
              <w:rPr>
                <w:rStyle w:val="844"/>
              </w:rPr>
            </w:r>
            <w:r>
              <w:tab/>
            </w:r>
            <w:r>
              <w:fldChar w:fldCharType="begin"/>
              <w:instrText xml:space="preserve">PAGEREF _Toc4 \h</w:instrText>
              <w:fldChar w:fldCharType="separate"/>
              <w:t xml:space="preserve">5</w:t>
              <w:fldChar w:fldCharType="end"/>
            </w:r>
          </w:hyperlink>
          <w:r/>
          <w:r/>
        </w:p>
        <w:p>
          <w:pPr>
            <w:pStyle w:val="851"/>
            <w:tabs>
              <w:tab w:val="right" w:pos="9355" w:leader="dot"/>
            </w:tabs>
          </w:pPr>
          <w:r/>
          <w:hyperlink w:tooltip="#_Toc5" w:anchor="_Toc5" w:history="1">
            <w:r>
              <w:rPr>
                <w:rStyle w:val="844"/>
              </w:rPr>
            </w:r>
            <w:r>
              <w:rPr>
                <w:rStyle w:val="844"/>
              </w:rPr>
              <w:t xml:space="preserve">ОБЩИЕ ПРИНЦИПЫ И ПРИЕМЫ ОКАЗАНИЯ ПЕРВОЙ МЕДИЦИНСКОЙ ПОМОЩИ</w:t>
            </w:r>
            <w:r>
              <w:rPr>
                <w:rStyle w:val="844"/>
              </w:rPr>
            </w:r>
            <w:r>
              <w:tab/>
            </w:r>
            <w:r>
              <w:fldChar w:fldCharType="begin"/>
              <w:instrText xml:space="preserve">PAGEREF _Toc5 \h</w:instrText>
              <w:fldChar w:fldCharType="separate"/>
              <w:t xml:space="preserve">6</w:t>
              <w:fldChar w:fldCharType="end"/>
            </w:r>
          </w:hyperlink>
          <w:r/>
          <w:r/>
        </w:p>
        <w:p>
          <w:pPr>
            <w:pStyle w:val="889"/>
            <w:tabs>
              <w:tab w:val="right" w:pos="9355" w:leader="dot"/>
            </w:tabs>
          </w:pPr>
          <w:r/>
          <w:hyperlink w:tooltip="#_Toc6" w:anchor="_Toc6" w:history="1">
            <w:r>
              <w:rPr>
                <w:rFonts w:ascii="Times New Roman" w:hAnsi="Times New Roman" w:cs="Noto Sans Devanagari" w:eastAsia="Noto Sans CJK SC"/>
              </w:rPr>
            </w:r>
            <w:r>
              <w:rPr>
                <w:rStyle w:val="844"/>
              </w:rPr>
            </w:r>
            <w:r>
              <w:rPr>
                <w:rStyle w:val="844"/>
                <w:rFonts w:ascii="Times New Roman" w:hAnsi="Times New Roman"/>
                <w:bCs w:val="false"/>
                <w:sz w:val="28"/>
                <w:szCs w:val="28"/>
              </w:rPr>
              <w:t xml:space="preserve">Механические травмы. Острые кровотечения.</w:t>
            </w:r>
            <w:r>
              <w:rPr>
                <w:rStyle w:val="844"/>
              </w:rPr>
            </w:r>
            <w:r>
              <w:tab/>
            </w:r>
            <w:r>
              <w:fldChar w:fldCharType="begin"/>
              <w:instrText xml:space="preserve">PAGEREF _Toc6 \h</w:instrText>
              <w:fldChar w:fldCharType="separate"/>
              <w:t xml:space="preserve">6</w:t>
              <w:fldChar w:fldCharType="end"/>
            </w:r>
          </w:hyperlink>
          <w:r/>
          <w:r/>
        </w:p>
        <w:p>
          <w:pPr>
            <w:pStyle w:val="889"/>
            <w:tabs>
              <w:tab w:val="right" w:pos="9355" w:leader="dot"/>
            </w:tabs>
          </w:pPr>
          <w:r/>
          <w:hyperlink w:tooltip="#_Toc7" w:anchor="_Toc7" w:history="1">
            <w:r>
              <w:rPr>
                <w:rFonts w:ascii="Times New Roman" w:hAnsi="Times New Roman" w:cs="Noto Sans Devanagari" w:eastAsia="Noto Sans CJK SC"/>
              </w:rPr>
            </w:r>
            <w:r>
              <w:rPr>
                <w:rStyle w:val="844"/>
              </w:rPr>
            </w:r>
            <w:r>
              <w:rPr>
                <w:rStyle w:val="844"/>
                <w:rFonts w:ascii="Times New Roman" w:hAnsi="Times New Roman"/>
                <w:sz w:val="28"/>
                <w:szCs w:val="28"/>
              </w:rPr>
              <w:t xml:space="preserve">Остановка кровотечения закруткой.</w:t>
            </w:r>
            <w:r>
              <w:rPr>
                <w:rStyle w:val="844"/>
                <w:rFonts w:ascii="Times New Roman" w:hAnsi="Times New Roman"/>
                <w:sz w:val="28"/>
                <w:szCs w:val="28"/>
              </w:rPr>
              <w:t xml:space="preserve"> </w:t>
            </w:r>
            <w:r>
              <w:rPr>
                <w:rStyle w:val="844"/>
              </w:rPr>
            </w:r>
            <w:r>
              <w:tab/>
            </w:r>
            <w:r>
              <w:fldChar w:fldCharType="begin"/>
              <w:instrText xml:space="preserve">PAGEREF _Toc7 \h</w:instrText>
              <w:fldChar w:fldCharType="separate"/>
              <w:t xml:space="preserve">7</w:t>
              <w:fldChar w:fldCharType="end"/>
            </w:r>
          </w:hyperlink>
          <w:r/>
          <w:r/>
        </w:p>
        <w:p>
          <w:pPr>
            <w:pStyle w:val="889"/>
            <w:tabs>
              <w:tab w:val="right" w:pos="9355" w:leader="dot"/>
            </w:tabs>
          </w:pPr>
          <w:r/>
          <w:hyperlink w:tooltip="#_Toc8" w:anchor="_Toc8" w:history="1">
            <w:r>
              <w:rPr>
                <w:rFonts w:ascii="Times New Roman" w:hAnsi="Times New Roman" w:cs="Noto Sans Devanagari" w:eastAsia="Noto Sans CJK SC"/>
              </w:rPr>
            </w:r>
            <w:r>
              <w:rPr>
                <w:rStyle w:val="844"/>
              </w:rPr>
            </w:r>
            <w:r>
              <w:rPr>
                <w:rStyle w:val="844"/>
                <w:rFonts w:ascii="Times New Roman" w:hAnsi="Times New Roman"/>
                <w:bCs w:val="false"/>
                <w:sz w:val="28"/>
                <w:szCs w:val="28"/>
              </w:rPr>
              <w:t xml:space="preserve">Внутреннее кровотечение.</w:t>
            </w:r>
            <w:r>
              <w:rPr>
                <w:rStyle w:val="844"/>
              </w:rPr>
            </w:r>
            <w:r>
              <w:tab/>
            </w:r>
            <w:r>
              <w:fldChar w:fldCharType="begin"/>
              <w:instrText xml:space="preserve">PAGEREF _Toc8 \h</w:instrText>
              <w:fldChar w:fldCharType="separate"/>
              <w:t xml:space="preserve">7</w:t>
              <w:fldChar w:fldCharType="end"/>
            </w:r>
          </w:hyperlink>
          <w:r/>
          <w:r/>
        </w:p>
        <w:p>
          <w:pPr>
            <w:pStyle w:val="889"/>
            <w:tabs>
              <w:tab w:val="right" w:pos="9355" w:leader="dot"/>
            </w:tabs>
          </w:pPr>
          <w:r/>
          <w:hyperlink w:tooltip="#_Toc9" w:anchor="_Toc9" w:history="1">
            <w:r>
              <w:rPr>
                <w:rFonts w:ascii="Times New Roman" w:hAnsi="Times New Roman" w:cs="Noto Sans Devanagari" w:eastAsia="Noto Sans CJK SC"/>
              </w:rPr>
            </w:r>
            <w:r>
              <w:rPr>
                <w:rStyle w:val="844"/>
              </w:rPr>
            </w:r>
            <w:r>
              <w:rPr>
                <w:rStyle w:val="844"/>
                <w:rFonts w:ascii="Times New Roman" w:hAnsi="Times New Roman"/>
                <w:bCs w:val="false"/>
                <w:sz w:val="28"/>
                <w:szCs w:val="28"/>
              </w:rPr>
              <w:t xml:space="preserve">Первая помощь при переломах</w:t>
            </w:r>
            <w:r>
              <w:rPr>
                <w:rStyle w:val="844"/>
                <w:rFonts w:ascii="Times New Roman" w:hAnsi="Times New Roman"/>
                <w:bCs w:val="false"/>
                <w:sz w:val="28"/>
                <w:szCs w:val="28"/>
              </w:rPr>
              <w:t xml:space="preserve">.</w:t>
            </w:r>
            <w:r>
              <w:rPr>
                <w:rStyle w:val="844"/>
              </w:rPr>
            </w:r>
            <w:r>
              <w:tab/>
            </w:r>
            <w:r>
              <w:fldChar w:fldCharType="begin"/>
              <w:instrText xml:space="preserve">PAGEREF _Toc9 \h</w:instrText>
              <w:fldChar w:fldCharType="separate"/>
              <w:t xml:space="preserve">8</w:t>
              <w:fldChar w:fldCharType="end"/>
            </w:r>
          </w:hyperlink>
          <w:r/>
          <w:r/>
        </w:p>
        <w:p>
          <w:pPr>
            <w:pStyle w:val="889"/>
            <w:tabs>
              <w:tab w:val="right" w:pos="9355" w:leader="dot"/>
            </w:tabs>
          </w:pPr>
          <w:r/>
          <w:hyperlink w:tooltip="#_Toc10" w:anchor="_Toc10" w:history="1">
            <w:r>
              <w:rPr>
                <w:rFonts w:ascii="Times New Roman" w:hAnsi="Times New Roman" w:cs="Noto Sans Devanagari" w:eastAsia="Noto Sans CJK SC"/>
              </w:rPr>
            </w:r>
            <w:r>
              <w:rPr>
                <w:rStyle w:val="844"/>
              </w:rPr>
            </w:r>
            <w:r>
              <w:rPr>
                <w:rStyle w:val="844"/>
                <w:rFonts w:ascii="Times New Roman" w:hAnsi="Times New Roman"/>
                <w:bCs w:val="false"/>
                <w:sz w:val="28"/>
                <w:szCs w:val="28"/>
              </w:rPr>
              <w:t xml:space="preserve">Первая помощь при ушибах.</w:t>
            </w:r>
            <w:r>
              <w:rPr>
                <w:rStyle w:val="844"/>
              </w:rPr>
            </w:r>
            <w:r>
              <w:tab/>
            </w:r>
            <w:r>
              <w:fldChar w:fldCharType="begin"/>
              <w:instrText xml:space="preserve">PAGEREF _Toc10 \h</w:instrText>
              <w:fldChar w:fldCharType="separate"/>
              <w:t xml:space="preserve">8</w:t>
              <w:fldChar w:fldCharType="end"/>
            </w:r>
          </w:hyperlink>
          <w:r/>
          <w:r/>
        </w:p>
        <w:p>
          <w:pPr>
            <w:pStyle w:val="889"/>
            <w:tabs>
              <w:tab w:val="right" w:pos="9355" w:leader="dot"/>
            </w:tabs>
          </w:pPr>
          <w:r/>
          <w:hyperlink w:tooltip="#_Toc11" w:anchor="_Toc11" w:history="1">
            <w:r>
              <w:rPr>
                <w:rFonts w:ascii="Times New Roman" w:hAnsi="Times New Roman" w:cs="Noto Sans Devanagari" w:eastAsia="Noto Sans CJK SC"/>
              </w:rPr>
            </w:r>
            <w:r>
              <w:rPr>
                <w:rStyle w:val="844"/>
              </w:rPr>
            </w:r>
            <w:r>
              <w:rPr>
                <w:rStyle w:val="844"/>
                <w:rFonts w:ascii="Times New Roman" w:hAnsi="Times New Roman"/>
                <w:bCs w:val="false"/>
                <w:sz w:val="28"/>
                <w:szCs w:val="28"/>
              </w:rPr>
              <w:t xml:space="preserve">Первая помощь при ранении.</w:t>
            </w:r>
            <w:r>
              <w:rPr>
                <w:rStyle w:val="844"/>
              </w:rPr>
            </w:r>
            <w:r>
              <w:tab/>
            </w:r>
            <w:r>
              <w:fldChar w:fldCharType="begin"/>
              <w:instrText xml:space="preserve">PAGEREF _Toc11 \h</w:instrText>
              <w:fldChar w:fldCharType="separate"/>
              <w:t xml:space="preserve">9</w:t>
              <w:fldChar w:fldCharType="end"/>
            </w:r>
          </w:hyperlink>
          <w:r/>
          <w:r/>
        </w:p>
        <w:p>
          <w:pPr>
            <w:pStyle w:val="889"/>
            <w:tabs>
              <w:tab w:val="right" w:pos="9355" w:leader="dot"/>
            </w:tabs>
          </w:pPr>
          <w:r/>
          <w:hyperlink w:tooltip="#_Toc12" w:anchor="_Toc12" w:history="1">
            <w:r>
              <w:rPr>
                <w:rFonts w:ascii="Times New Roman" w:hAnsi="Times New Roman" w:cs="Noto Sans Devanagari" w:eastAsia="Noto Sans CJK SC"/>
              </w:rPr>
            </w:r>
            <w:r>
              <w:rPr>
                <w:rStyle w:val="844"/>
              </w:rPr>
            </w:r>
            <w:r>
              <w:rPr>
                <w:rStyle w:val="844"/>
              </w:rPr>
              <w:t xml:space="preserve">Первая помощь при ожогах.</w:t>
            </w:r>
            <w:r>
              <w:rPr>
                <w:rStyle w:val="844"/>
              </w:rPr>
            </w:r>
            <w:r>
              <w:tab/>
            </w:r>
            <w:r>
              <w:fldChar w:fldCharType="begin"/>
              <w:instrText xml:space="preserve">PAGEREF _Toc12 \h</w:instrText>
              <w:fldChar w:fldCharType="separate"/>
              <w:t xml:space="preserve">9</w:t>
              <w:fldChar w:fldCharType="end"/>
            </w:r>
          </w:hyperlink>
          <w:r/>
          <w:r/>
        </w:p>
        <w:p>
          <w:pPr>
            <w:pStyle w:val="889"/>
            <w:tabs>
              <w:tab w:val="right" w:pos="9355" w:leader="dot"/>
            </w:tabs>
          </w:pPr>
          <w:r/>
          <w:hyperlink w:tooltip="#_Toc13" w:anchor="_Toc13" w:history="1">
            <w:r>
              <w:rPr>
                <w:rFonts w:ascii="Times New Roman" w:hAnsi="Times New Roman" w:cs="Noto Sans Devanagari" w:eastAsia="Noto Sans CJK SC"/>
              </w:rPr>
            </w:r>
            <w:r>
              <w:rPr>
                <w:rStyle w:val="844"/>
              </w:rPr>
            </w:r>
            <w:r>
              <w:rPr>
                <w:rStyle w:val="844"/>
                <w:rFonts w:ascii="Times New Roman" w:hAnsi="Times New Roman"/>
                <w:bCs w:val="false"/>
                <w:sz w:val="28"/>
                <w:szCs w:val="28"/>
              </w:rPr>
              <w:t xml:space="preserve">Термические и электрические ожоги</w:t>
            </w:r>
            <w:r>
              <w:rPr>
                <w:rStyle w:val="844"/>
                <w:rFonts w:ascii="Times New Roman" w:hAnsi="Times New Roman"/>
                <w:bCs w:val="false"/>
                <w:sz w:val="28"/>
                <w:szCs w:val="28"/>
              </w:rPr>
              <w:t xml:space="preserve">.</w:t>
            </w:r>
            <w:r>
              <w:rPr>
                <w:rStyle w:val="844"/>
              </w:rPr>
            </w:r>
            <w:r>
              <w:tab/>
            </w:r>
            <w:r>
              <w:fldChar w:fldCharType="begin"/>
              <w:instrText xml:space="preserve">PAGEREF _Toc13 \h</w:instrText>
              <w:fldChar w:fldCharType="separate"/>
              <w:t xml:space="preserve">10</w:t>
              <w:fldChar w:fldCharType="end"/>
            </w:r>
          </w:hyperlink>
          <w:r/>
          <w:r/>
        </w:p>
        <w:p>
          <w:pPr>
            <w:pStyle w:val="851"/>
            <w:tabs>
              <w:tab w:val="right" w:pos="9355" w:leader="dot"/>
            </w:tabs>
          </w:pPr>
          <w:r/>
          <w:hyperlink w:tooltip="#_Toc14" w:anchor="_Toc14" w:history="1">
            <w:r>
              <w:rPr>
                <w:rStyle w:val="844"/>
              </w:rPr>
            </w:r>
            <w:r>
              <w:rPr>
                <w:rStyle w:val="844"/>
              </w:rPr>
              <w:t xml:space="preserve">ЧТО НЕОБХОДИМО СДЕЛАТЬ В ПЕРВЫЕ МИНУТЫ ПОСЛЕ НЕСЧАСТНОГО СЛУЧАЯ?</w:t>
            </w:r>
            <w:r>
              <w:rPr>
                <w:rStyle w:val="844"/>
              </w:rPr>
            </w:r>
            <w:r>
              <w:tab/>
            </w:r>
            <w:r>
              <w:fldChar w:fldCharType="begin"/>
              <w:instrText xml:space="preserve">PAGEREF _Toc14 \h</w:instrText>
              <w:fldChar w:fldCharType="separate"/>
              <w:t xml:space="preserve">10</w:t>
              <w:fldChar w:fldCharType="end"/>
            </w:r>
          </w:hyperlink>
          <w:r/>
          <w:r/>
        </w:p>
        <w:p>
          <w:pPr>
            <w:pStyle w:val="889"/>
            <w:tabs>
              <w:tab w:val="right" w:pos="9355" w:leader="dot"/>
            </w:tabs>
          </w:pPr>
          <w:r/>
          <w:hyperlink w:tooltip="#_Toc15" w:anchor="_Toc15" w:history="1">
            <w:r>
              <w:rPr>
                <w:rFonts w:ascii="Times New Roman" w:hAnsi="Times New Roman" w:cs="Noto Sans Devanagari" w:eastAsia="Noto Sans CJK SC"/>
              </w:rPr>
            </w:r>
            <w:r>
              <w:rPr>
                <w:rStyle w:val="844"/>
              </w:rPr>
            </w:r>
            <w:r>
              <w:rPr>
                <w:rStyle w:val="844"/>
                <w:rFonts w:ascii="Times New Roman" w:hAnsi="Times New Roman"/>
                <w:bCs w:val="false"/>
                <w:sz w:val="28"/>
                <w:szCs w:val="28"/>
              </w:rPr>
              <w:t xml:space="preserve">Химические ожоги</w:t>
            </w:r>
            <w:r>
              <w:rPr>
                <w:rStyle w:val="844"/>
                <w:rFonts w:ascii="Times New Roman" w:hAnsi="Times New Roman"/>
                <w:bCs w:val="false"/>
                <w:sz w:val="28"/>
                <w:szCs w:val="28"/>
              </w:rPr>
              <w:t xml:space="preserve">.</w:t>
            </w:r>
            <w:r>
              <w:rPr>
                <w:rStyle w:val="844"/>
              </w:rPr>
            </w:r>
            <w:r>
              <w:tab/>
            </w:r>
            <w:r>
              <w:fldChar w:fldCharType="begin"/>
              <w:instrText xml:space="preserve">PAGEREF _Toc15 \h</w:instrText>
              <w:fldChar w:fldCharType="separate"/>
              <w:t xml:space="preserve">11</w:t>
              <w:fldChar w:fldCharType="end"/>
            </w:r>
          </w:hyperlink>
          <w:r/>
          <w:r/>
        </w:p>
        <w:p>
          <w:pPr>
            <w:pStyle w:val="889"/>
            <w:tabs>
              <w:tab w:val="right" w:pos="9355" w:leader="dot"/>
            </w:tabs>
          </w:pPr>
          <w:r/>
          <w:hyperlink w:tooltip="#_Toc16" w:anchor="_Toc16" w:history="1">
            <w:r>
              <w:rPr>
                <w:rFonts w:ascii="Times New Roman" w:hAnsi="Times New Roman" w:cs="Noto Sans Devanagari" w:eastAsia="Noto Sans CJK SC"/>
              </w:rPr>
            </w:r>
            <w:r>
              <w:rPr>
                <w:rStyle w:val="844"/>
              </w:rPr>
            </w:r>
            <w:r>
              <w:rPr>
                <w:rStyle w:val="844"/>
                <w:rFonts w:ascii="Times New Roman" w:hAnsi="Times New Roman"/>
                <w:bCs w:val="false"/>
                <w:sz w:val="28"/>
                <w:szCs w:val="28"/>
              </w:rPr>
              <w:t xml:space="preserve">Первая помощь при обморожении и переохлаждении.</w:t>
            </w:r>
            <w:r>
              <w:rPr>
                <w:rStyle w:val="844"/>
              </w:rPr>
            </w:r>
            <w:r>
              <w:tab/>
            </w:r>
            <w:r>
              <w:fldChar w:fldCharType="begin"/>
              <w:instrText xml:space="preserve">PAGEREF _Toc16 \h</w:instrText>
              <w:fldChar w:fldCharType="separate"/>
              <w:t xml:space="preserve">11</w:t>
              <w:fldChar w:fldCharType="end"/>
            </w:r>
          </w:hyperlink>
          <w:r/>
          <w:r/>
        </w:p>
        <w:p>
          <w:pPr>
            <w:pStyle w:val="889"/>
            <w:tabs>
              <w:tab w:val="right" w:pos="9355" w:leader="dot"/>
            </w:tabs>
          </w:pPr>
          <w:r/>
          <w:hyperlink w:tooltip="#_Toc17" w:anchor="_Toc17" w:history="1">
            <w:r>
              <w:rPr>
                <w:rFonts w:ascii="Times New Roman" w:hAnsi="Times New Roman" w:cs="Noto Sans Devanagari" w:eastAsia="Noto Sans CJK SC"/>
              </w:rPr>
            </w:r>
            <w:r>
              <w:rPr>
                <w:rStyle w:val="844"/>
              </w:rPr>
            </w:r>
            <w:r>
              <w:rPr>
                <w:rStyle w:val="844"/>
                <w:rFonts w:ascii="Times New Roman" w:hAnsi="Times New Roman"/>
                <w:bCs w:val="false"/>
                <w:sz w:val="28"/>
                <w:szCs w:val="28"/>
              </w:rPr>
              <w:t xml:space="preserve">Первая помощь при попадании инородных тел под кожу или в глаза</w:t>
            </w:r>
            <w:r>
              <w:rPr>
                <w:rStyle w:val="844"/>
                <w:rFonts w:ascii="Times New Roman" w:hAnsi="Times New Roman"/>
                <w:bCs w:val="false"/>
                <w:sz w:val="28"/>
                <w:szCs w:val="28"/>
              </w:rPr>
              <w:t xml:space="preserve">.</w:t>
            </w:r>
            <w:r>
              <w:rPr>
                <w:rStyle w:val="844"/>
              </w:rPr>
            </w:r>
            <w:r>
              <w:tab/>
            </w:r>
            <w:r>
              <w:fldChar w:fldCharType="begin"/>
              <w:instrText xml:space="preserve">PAGEREF _Toc17 \h</w:instrText>
              <w:fldChar w:fldCharType="separate"/>
              <w:t xml:space="preserve">12</w:t>
              <w:fldChar w:fldCharType="end"/>
            </w:r>
          </w:hyperlink>
          <w:r/>
          <w:r/>
        </w:p>
        <w:p>
          <w:pPr>
            <w:pStyle w:val="889"/>
            <w:tabs>
              <w:tab w:val="right" w:pos="9355" w:leader="dot"/>
            </w:tabs>
          </w:pPr>
          <w:r/>
          <w:hyperlink w:tooltip="#_Toc18" w:anchor="_Toc18" w:history="1">
            <w:r>
              <w:rPr>
                <w:rFonts w:ascii="Times New Roman" w:hAnsi="Times New Roman" w:cs="Noto Sans Devanagari" w:eastAsia="Noto Sans CJK SC"/>
              </w:rPr>
            </w:r>
            <w:r>
              <w:rPr>
                <w:rStyle w:val="844"/>
              </w:rPr>
            </w:r>
            <w:r>
              <w:rPr>
                <w:rStyle w:val="844"/>
                <w:rFonts w:ascii="Times New Roman" w:hAnsi="Times New Roman"/>
                <w:bCs w:val="false"/>
                <w:sz w:val="28"/>
                <w:szCs w:val="28"/>
              </w:rPr>
              <w:t xml:space="preserve">Первая помощь при обмороке, тепловом и солнечном ударах и отравлениях.</w:t>
            </w:r>
            <w:r>
              <w:rPr>
                <w:rStyle w:val="844"/>
              </w:rPr>
            </w:r>
            <w:r>
              <w:tab/>
            </w:r>
            <w:r>
              <w:fldChar w:fldCharType="begin"/>
              <w:instrText xml:space="preserve">PAGEREF _Toc18 \h</w:instrText>
              <w:fldChar w:fldCharType="separate"/>
              <w:t xml:space="preserve">12</w:t>
              <w:fldChar w:fldCharType="end"/>
            </w:r>
          </w:hyperlink>
          <w:r/>
          <w:r/>
        </w:p>
        <w:p>
          <w:pPr>
            <w:pStyle w:val="889"/>
            <w:tabs>
              <w:tab w:val="right" w:pos="9355" w:leader="dot"/>
            </w:tabs>
          </w:pPr>
          <w:r/>
          <w:hyperlink w:tooltip="#_Toc19" w:anchor="_Toc19" w:history="1">
            <w:r>
              <w:rPr>
                <w:rFonts w:ascii="Times New Roman" w:hAnsi="Times New Roman" w:cs="Noto Sans Devanagari" w:eastAsia="Noto Sans CJK SC"/>
              </w:rPr>
            </w:r>
            <w:r>
              <w:rPr>
                <w:rStyle w:val="844"/>
              </w:rPr>
            </w:r>
            <w:r>
              <w:rPr>
                <w:rStyle w:val="844"/>
              </w:rPr>
              <w:t xml:space="preserve">Помощь при тепловом и солнечном ударах:</w:t>
            </w:r>
            <w:r>
              <w:rPr>
                <w:rStyle w:val="844"/>
              </w:rPr>
            </w:r>
            <w:r>
              <w:tab/>
            </w:r>
            <w:r>
              <w:fldChar w:fldCharType="begin"/>
              <w:instrText xml:space="preserve">PAGEREF _Toc19 \h</w:instrText>
              <w:fldChar w:fldCharType="separate"/>
              <w:t xml:space="preserve">12</w:t>
              <w:fldChar w:fldCharType="end"/>
            </w:r>
          </w:hyperlink>
          <w:r/>
          <w:r/>
        </w:p>
        <w:p>
          <w:pPr>
            <w:pStyle w:val="851"/>
            <w:tabs>
              <w:tab w:val="right" w:pos="9355" w:leader="dot"/>
            </w:tabs>
          </w:pPr>
          <w:r/>
          <w:hyperlink w:tooltip="#_Toc20" w:anchor="_Toc20" w:history="1">
            <w:r>
              <w:rPr>
                <w:rStyle w:val="844"/>
              </w:rPr>
            </w:r>
            <w:r>
              <w:rPr>
                <w:rStyle w:val="844"/>
              </w:rPr>
              <w:t xml:space="preserve">УНИВЕРСАЛЬНАЯ СХЕМА ОКАЗАНИЯ ПЕРВОЙ ПОМОЩИ </w:t>
            </w:r>
            <w:r>
              <w:rPr>
                <w:rStyle w:val="844"/>
              </w:rPr>
              <w:t xml:space="preserve">НА МЕСТЕ ПРОИСШЕСТВИ</w:t>
            </w:r>
            <w:r>
              <w:rPr>
                <w:rStyle w:val="844"/>
              </w:rPr>
              <w:t xml:space="preserve">Я</w:t>
            </w:r>
            <w:r>
              <w:rPr>
                <w:rStyle w:val="844"/>
              </w:rPr>
            </w:r>
            <w:r>
              <w:tab/>
            </w:r>
            <w:r>
              <w:fldChar w:fldCharType="begin"/>
              <w:instrText xml:space="preserve">PAGEREF _Toc20 \h</w:instrText>
              <w:fldChar w:fldCharType="separate"/>
              <w:t xml:space="preserve">13</w:t>
              <w:fldChar w:fldCharType="end"/>
            </w:r>
          </w:hyperlink>
          <w:r/>
          <w:r/>
        </w:p>
        <w:p>
          <w:pPr>
            <w:pStyle w:val="851"/>
            <w:tabs>
              <w:tab w:val="right" w:pos="9355" w:leader="dot"/>
            </w:tabs>
          </w:pPr>
          <w:r/>
          <w:hyperlink w:tooltip="#_Toc21" w:anchor="_Toc21" w:history="1">
            <w:r>
              <w:rPr>
                <w:rStyle w:val="844"/>
              </w:rPr>
            </w:r>
            <w:r>
              <w:rPr>
                <w:rStyle w:val="844"/>
              </w:rPr>
              <w:t xml:space="preserve">ЗАКЛЮЧЕНИЕ</w:t>
            </w:r>
            <w:r>
              <w:rPr>
                <w:rStyle w:val="844"/>
              </w:rPr>
            </w:r>
            <w:r>
              <w:tab/>
            </w:r>
            <w:r>
              <w:fldChar w:fldCharType="begin"/>
              <w:instrText xml:space="preserve">PAGEREF _Toc21 \h</w:instrText>
              <w:fldChar w:fldCharType="separate"/>
              <w:t xml:space="preserve">13</w:t>
              <w:fldChar w:fldCharType="end"/>
            </w:r>
          </w:hyperlink>
          <w:r/>
          <w:r/>
        </w:p>
        <w:p>
          <w:pPr>
            <w:pStyle w:val="889"/>
            <w:tabs>
              <w:tab w:val="clear" w:pos="9072" w:leader="none"/>
              <w:tab w:val="right" w:pos="9355" w:leader="dot"/>
            </w:tabs>
          </w:pPr>
          <w:r>
            <w:fldChar w:fldCharType="end"/>
          </w:r>
          <w:r/>
        </w:p>
      </w:sdtContent>
    </w:sdt>
    <w:p>
      <w:pPr>
        <w:pStyle w:val="879"/>
        <w:rPr>
          <w:rStyle w:val="868"/>
          <w:rFonts w:ascii="Times New Roman" w:hAnsi="Times New Roman" w:cs="Times New Roman"/>
          <w:b w:val="false"/>
          <w:color w:val="000000"/>
          <w:sz w:val="28"/>
          <w:szCs w:val="28"/>
          <w:shd w:val="clear" w:fill="FFFFFF" w:color="auto"/>
        </w:rPr>
      </w:pPr>
      <w:r>
        <w:rPr>
          <w:rFonts w:ascii="Times New Roman" w:hAnsi="Times New Roman" w:cs="Times New Roman"/>
          <w:b w:val="false"/>
          <w:color w:val="000000"/>
          <w:sz w:val="28"/>
          <w:szCs w:val="28"/>
          <w:shd w:val="clear" w:fill="FFFFFF" w:color="auto"/>
        </w:rPr>
      </w:r>
      <w:r/>
    </w:p>
    <w:p>
      <w:pPr>
        <w:pStyle w:val="879"/>
        <w:rPr>
          <w:rFonts w:ascii="Times New Roman" w:hAnsi="Times New Roman" w:cs="Times New Roman"/>
          <w:sz w:val="28"/>
          <w:szCs w:val="28"/>
        </w:rPr>
      </w:pPr>
      <w:r>
        <w:rPr>
          <w:rFonts w:ascii="Times New Roman" w:hAnsi="Times New Roman" w:cs="Times New Roman"/>
          <w:sz w:val="28"/>
          <w:szCs w:val="28"/>
        </w:rPr>
      </w:r>
      <w:r/>
    </w:p>
    <w:p>
      <w:pPr>
        <w:pStyle w:val="879"/>
        <w:jc w:val="center"/>
        <w:rPr>
          <w:rFonts w:ascii="Times New Roman" w:hAnsi="Times New Roman" w:cs="Times New Roman"/>
          <w:sz w:val="28"/>
          <w:szCs w:val="28"/>
        </w:rPr>
      </w:pPr>
      <w:r>
        <w:rPr>
          <w:rFonts w:ascii="Times New Roman" w:hAnsi="Times New Roman" w:cs="Times New Roman"/>
          <w:sz w:val="28"/>
          <w:szCs w:val="28"/>
        </w:rPr>
      </w:r>
      <w:r/>
    </w:p>
    <w:p>
      <w:pPr>
        <w:pStyle w:val="879"/>
        <w:rPr>
          <w:rFonts w:ascii="Times New Roman" w:hAnsi="Times New Roman" w:cs="Times New Roman"/>
          <w:sz w:val="28"/>
          <w:szCs w:val="28"/>
        </w:rPr>
      </w:pPr>
      <w:r>
        <w:rPr>
          <w:rFonts w:ascii="Times New Roman" w:hAnsi="Times New Roman" w:cs="Times New Roman"/>
          <w:sz w:val="28"/>
          <w:szCs w:val="28"/>
        </w:rPr>
      </w:r>
      <w:r/>
    </w:p>
    <w:p>
      <w:pPr>
        <w:pStyle w:val="879"/>
        <w:rPr>
          <w:rFonts w:ascii="Times New Roman" w:hAnsi="Times New Roman" w:cs="Times New Roman"/>
          <w:sz w:val="28"/>
          <w:szCs w:val="28"/>
        </w:rPr>
      </w:pPr>
      <w:r>
        <w:rPr>
          <w:rFonts w:ascii="Times New Roman" w:hAnsi="Times New Roman" w:cs="Times New Roman"/>
          <w:sz w:val="28"/>
          <w:szCs w:val="28"/>
        </w:rPr>
      </w:r>
      <w:r/>
    </w:p>
    <w:p>
      <w:pPr>
        <w:pStyle w:val="879"/>
        <w:ind w:left="0"/>
        <w:rPr>
          <w:rFonts w:ascii="Times New Roman" w:hAnsi="Times New Roman" w:cs="Times New Roman"/>
          <w:sz w:val="28"/>
          <w:szCs w:val="28"/>
        </w:rPr>
      </w:pPr>
      <w:r>
        <w:rPr>
          <w:rFonts w:ascii="Times New Roman" w:hAnsi="Times New Roman" w:cs="Times New Roman"/>
          <w:sz w:val="28"/>
          <w:szCs w:val="28"/>
        </w:rPr>
      </w:r>
      <w:r/>
    </w:p>
    <w:p>
      <w:pPr>
        <w:pStyle w:val="861"/>
      </w:pPr>
      <w:r/>
      <w:bookmarkStart w:id="4" w:name="_Toc1"/>
      <w:r>
        <w:t xml:space="preserve">ВВЕДЕНИЕ</w:t>
      </w:r>
      <w:bookmarkEnd w:id="4"/>
      <w:r/>
      <w:r/>
    </w:p>
    <w:p>
      <w:pPr>
        <w:pStyle w:val="879"/>
        <w:jc w:val="center"/>
        <w:rPr>
          <w:rFonts w:ascii="Times New Roman" w:hAnsi="Times New Roman" w:cs="Times New Roman"/>
          <w:sz w:val="28"/>
          <w:szCs w:val="28"/>
        </w:rPr>
      </w:pPr>
      <w:r>
        <w:rPr>
          <w:rFonts w:ascii="Times New Roman" w:hAnsi="Times New Roman" w:cs="Times New Roman"/>
          <w:sz w:val="28"/>
          <w:szCs w:val="28"/>
        </w:rPr>
      </w:r>
      <w:r/>
    </w:p>
    <w:p>
      <w:pPr>
        <w:pStyle w:val="860"/>
        <w:ind w:left="136" w:right="136" w:firstLine="0"/>
        <w:jc w:val="both"/>
        <w:spacing w:lineRule="auto" w:line="240" w:after="136" w:before="136"/>
        <w:shd w:val="clear" w:fill="FFFFFF" w:color="auto"/>
        <w:rPr>
          <w:rFonts w:ascii="Times New Roman" w:hAnsi="Times New Roman" w:cs="Times New Roman"/>
          <w:b/>
          <w:i/>
          <w:sz w:val="36"/>
          <w:szCs w:val="36"/>
        </w:rPr>
      </w:pPr>
      <w:r>
        <w:rPr>
          <w:rStyle w:val="872"/>
          <w:rFonts w:ascii="Times New Roman" w:hAnsi="Times New Roman" w:cs="Times New Roman" w:eastAsia="Times New Roman"/>
          <w:b w:val="false"/>
          <w:bCs w:val="false"/>
          <w:i w:val="false"/>
          <w:iCs w:val="false"/>
          <w:color w:val="000000" w:themeColor="text1"/>
          <w:sz w:val="28"/>
          <w:szCs w:val="28"/>
        </w:rPr>
        <w:t xml:space="preserve">Первая медицинская помощь</w:t>
      </w:r>
      <w:r>
        <w:rPr>
          <w:rFonts w:ascii="Times New Roman" w:hAnsi="Times New Roman" w:cs="Times New Roman" w:eastAsia="Times New Roman"/>
          <w:b w:val="false"/>
          <w:bCs w:val="false"/>
          <w:i w:val="false"/>
          <w:iCs w:val="false"/>
          <w:color w:val="000000" w:themeColor="text1"/>
          <w:sz w:val="28"/>
          <w:szCs w:val="28"/>
        </w:rPr>
        <w:t xml:space="preserve"> - это комплекс простейших медицинских действий, выполняемых непосредственно на месте происшествия, в кратчайшие сроки после травмы.</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Ее оказывают, как правило, не медицинские работники.</w:t>
      </w:r>
      <w:r>
        <w:rPr>
          <w:rFonts w:ascii="Times New Roman" w:hAnsi="Times New Roman"/>
          <w:b w:val="false"/>
          <w:bCs w:val="false"/>
          <w:sz w:val="28"/>
          <w:szCs w:val="28"/>
        </w:rPr>
      </w:r>
      <w:r/>
    </w:p>
    <w:p>
      <w:pPr>
        <w:pStyle w:val="860"/>
        <w:jc w:val="both"/>
        <w:spacing w:after="0" w:before="0"/>
      </w:pPr>
      <w:r>
        <w:rPr>
          <w:rStyle w:val="872"/>
          <w:rFonts w:ascii="Times New Roman" w:hAnsi="Times New Roman"/>
          <w:b w:val="false"/>
          <w:bCs w:val="false"/>
          <w:sz w:val="28"/>
          <w:szCs w:val="28"/>
        </w:rPr>
        <w:t xml:space="preserve">Оказывающий помощь должен знать:</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основные признаки нарушения жизненно важных функций организма человека;</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общие принципы оказания первой помощи и ее приемы применительно к характеру полученного пострадавшим повреждения;</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основные способы переноски и эвакуации пострадавших.</w:t>
      </w:r>
      <w:r>
        <w:rPr>
          <w:rFonts w:ascii="Times New Roman" w:hAnsi="Times New Roman"/>
          <w:b w:val="false"/>
          <w:bCs w:val="false"/>
          <w:sz w:val="28"/>
          <w:szCs w:val="28"/>
        </w:rPr>
      </w:r>
      <w:r/>
    </w:p>
    <w:p>
      <w:pPr>
        <w:pStyle w:val="860"/>
        <w:jc w:val="both"/>
        <w:spacing w:after="0" w:before="0"/>
      </w:pPr>
      <w:r>
        <w:rPr>
          <w:rStyle w:val="872"/>
          <w:rFonts w:ascii="Times New Roman" w:hAnsi="Times New Roman"/>
          <w:b w:val="false"/>
          <w:bCs w:val="false"/>
          <w:sz w:val="28"/>
          <w:szCs w:val="28"/>
        </w:rPr>
        <w:t xml:space="preserve">Оказывающий помощь должен уметь:</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быстро и правильно оценивать ситуацию, действовать в экстремальных условиях;</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оценивать состояние пострадавш</w:t>
      </w:r>
      <w:r>
        <w:rPr>
          <w:rFonts w:ascii="Times New Roman" w:hAnsi="Times New Roman"/>
          <w:b w:val="false"/>
          <w:bCs w:val="false"/>
          <w:sz w:val="28"/>
          <w:szCs w:val="28"/>
        </w:rPr>
        <w:t xml:space="preserve">его, диагностировать вид, особенности поражения (травмы), определять вид необходимой первой медицинской помощи, последовательность проведения соответствующих мероприятий, контролировать эффективность, при необходимости - осуществлять коррекцию мероприятий;</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правильно осуществлять весь комплекс экстренной реанимационной помощи, контролировать эффективность, корректировать реанимационные мероприятия с учетом состояния пострадавшего;</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останавливать кровотечение путем наложения жгута, давящих повязок и др., накладывать повязки, косынки, транспортные шины при переломах костей скелета, тяжелых ушибах;</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оказывать помощь при поражениях электрическим током, в том числе в экстремальных условиях, при утоплениях, тепловом, солнечном ударе, при острых отравлениях;</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использовать подручные средства при оказании первой медицинской помощи, при переносе, погрузке, транспортировке пострадавшего;</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определять необходимость вызова скорой медицинской помощи, медицинского работника, эвакуировать пострадавшего попутным (неприспособленным) транспортом, пользоваться аптечкой первой помощи.</w:t>
      </w:r>
      <w:r/>
    </w:p>
    <w:p>
      <w:pPr>
        <w:pStyle w:val="860"/>
        <w:jc w:val="both"/>
        <w:spacing w:after="0" w:before="0"/>
        <w:rPr>
          <w:rFonts w:ascii="Times New Roman" w:hAnsi="Times New Roman"/>
        </w:rPr>
      </w:pPr>
      <w:r>
        <w:rPr>
          <w:rFonts w:ascii="Times New Roman" w:hAnsi="Times New Roman"/>
        </w:rPr>
        <w:t xml:space="preserve"> </w:t>
      </w:r>
      <w:r/>
    </w:p>
    <w:p>
      <w:pPr>
        <w:pStyle w:val="862"/>
      </w:pPr>
      <w:r/>
      <w:bookmarkStart w:id="5" w:name="_Toc2"/>
      <w:r/>
      <w:bookmarkStart w:id="0" w:name="__RefHeading___Toc358_4177566614"/>
      <w:r/>
      <w:bookmarkEnd w:id="0"/>
      <w:r>
        <w:rPr>
          <w:rStyle w:val="872"/>
          <w:b/>
          <w:sz w:val="28"/>
          <w:szCs w:val="28"/>
        </w:rPr>
        <w:t xml:space="preserve">Обеспечение медицинскими средствами и препаратами.</w:t>
      </w:r>
      <w:bookmarkEnd w:id="5"/>
      <w:r/>
      <w:r/>
    </w:p>
    <w:p>
      <w:pPr>
        <w:pStyle w:val="860"/>
        <w:jc w:val="both"/>
        <w:spacing w:after="0" w:before="0"/>
        <w:rPr>
          <w:rFonts w:ascii="Times New Roman" w:hAnsi="Times New Roman"/>
        </w:rPr>
      </w:pPr>
      <w:r>
        <w:rPr>
          <w:rFonts w:ascii="Times New Roman" w:hAnsi="Times New Roman"/>
        </w:rPr>
        <w:t xml:space="preserve"> </w:t>
      </w:r>
      <w:r/>
    </w:p>
    <w:p>
      <w:pPr>
        <w:pStyle w:val="860"/>
        <w:jc w:val="both"/>
        <w:spacing w:after="0" w:before="0"/>
      </w:pPr>
      <w:r>
        <w:rPr>
          <w:rStyle w:val="872"/>
          <w:rFonts w:ascii="Times New Roman" w:hAnsi="Times New Roman"/>
          <w:b w:val="false"/>
          <w:bCs w:val="false"/>
          <w:sz w:val="28"/>
          <w:szCs w:val="28"/>
        </w:rPr>
        <w:t xml:space="preserve">Для правильной организации первой помощи</w:t>
      </w:r>
      <w:r>
        <w:rPr>
          <w:rFonts w:ascii="Times New Roman" w:hAnsi="Times New Roman"/>
          <w:b w:val="false"/>
          <w:bCs w:val="false"/>
          <w:sz w:val="28"/>
          <w:szCs w:val="28"/>
        </w:rPr>
        <w:t xml:space="preserve"> на каждом предприятии, в цехе, на участке, в местах постоянного дежурства необходимо иметь:</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аптечки с набором необходимых медикаментов и медицинских средств;</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плакаты с изображением приемов оказания первой медицинской и экстренной реанимационной помощи пострадавшим, вывешенные на видных местах;</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указатели и знаки для облегчения поиска аптечек первой помощи и здравпунктов.</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При выполнении работ сторонними организациями их персонал должен быть ознакомлен с местами расположения аптечек и здравпунктов.</w:t>
      </w:r>
      <w:r/>
    </w:p>
    <w:p>
      <w:pPr>
        <w:pStyle w:val="860"/>
        <w:ind w:left="0" w:right="0" w:firstLine="851"/>
        <w:jc w:val="both"/>
        <w:spacing w:after="0" w:before="0"/>
        <w:rPr>
          <w:rFonts w:ascii="Times New Roman" w:hAnsi="Times New Roman"/>
        </w:rPr>
      </w:pPr>
      <w:r>
        <w:rPr>
          <w:rFonts w:ascii="Times New Roman" w:hAnsi="Times New Roman"/>
        </w:rPr>
        <w:t xml:space="preserve"> </w:t>
      </w:r>
      <w:r/>
    </w:p>
    <w:p>
      <w:pPr>
        <w:shd w:val="nil"/>
      </w:pPr>
      <w:r>
        <w:rPr>
          <w:highlight w:val="none"/>
        </w:rPr>
        <w:br w:type="page"/>
      </w:r>
      <w:r>
        <w:rPr>
          <w:highlight w:val="none"/>
        </w:rPr>
      </w:r>
    </w:p>
    <w:p>
      <w:pPr>
        <w:pStyle w:val="861"/>
        <w:rPr>
          <w:highlight w:val="none"/>
        </w:rPr>
      </w:pPr>
      <w:r/>
      <w:bookmarkStart w:id="6" w:name="_Toc3"/>
      <w:r>
        <w:rPr>
          <w:rStyle w:val="872"/>
          <w:b/>
          <w:sz w:val="32"/>
          <w:szCs w:val="32"/>
        </w:rPr>
        <w:t xml:space="preserve">ОСНОВНЫЕ ПРИЗНАКИ НАРУШЕНИЯ ЖИЗНЕННО ВАЖНЫХ ФУНКЦИЙ ОРГАНИЗМА ЧЕЛОВЕКА</w:t>
      </w:r>
      <w:bookmarkEnd w:id="6"/>
      <w:r/>
      <w:r/>
    </w:p>
    <w:p>
      <w:pPr>
        <w:pStyle w:val="860"/>
        <w:jc w:val="both"/>
        <w:spacing w:after="0" w:before="0"/>
        <w:rPr>
          <w:rFonts w:ascii="Times New Roman" w:hAnsi="Times New Roman"/>
        </w:rPr>
      </w:pPr>
      <w:r>
        <w:rPr>
          <w:rFonts w:ascii="Times New Roman" w:hAnsi="Times New Roman"/>
        </w:rPr>
        <w:t xml:space="preserve"> </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Основными признаками нарушения жизненно важных функций организма человека являются потеря сознания, отсутствие пульса, дыхания.</w:t>
      </w:r>
      <w:r/>
    </w:p>
    <w:p>
      <w:pPr>
        <w:pStyle w:val="860"/>
        <w:ind w:left="0" w:right="0" w:firstLine="851"/>
        <w:jc w:val="both"/>
        <w:spacing w:after="0" w:before="0"/>
      </w:pPr>
      <w:r>
        <w:rPr>
          <w:rStyle w:val="872"/>
          <w:rFonts w:ascii="Times New Roman" w:hAnsi="Times New Roman"/>
          <w:b w:val="false"/>
          <w:bCs w:val="false"/>
          <w:sz w:val="28"/>
          <w:szCs w:val="28"/>
        </w:rPr>
        <w:t xml:space="preserve">Нарушение или отсутствие сознания</w:t>
      </w:r>
      <w:r>
        <w:rPr>
          <w:rFonts w:ascii="Times New Roman" w:hAnsi="Times New Roman"/>
          <w:b w:val="false"/>
          <w:bCs w:val="false"/>
          <w:sz w:val="28"/>
          <w:szCs w:val="28"/>
        </w:rPr>
        <w:t xml:space="preserve"> можно определить по ширине зрачка. Расширенный зрачок (примерно 5 мм в диаметре) указывает на резкое ухудшение или прекращение кровоснабжения мозга.</w:t>
      </w:r>
      <w:r/>
    </w:p>
    <w:p>
      <w:pPr>
        <w:pStyle w:val="860"/>
        <w:ind w:left="0" w:right="0" w:firstLine="851"/>
        <w:jc w:val="both"/>
        <w:spacing w:after="0" w:before="0"/>
      </w:pPr>
      <w:r>
        <w:rPr>
          <w:rStyle w:val="872"/>
          <w:rFonts w:ascii="Times New Roman" w:hAnsi="Times New Roman"/>
          <w:b w:val="false"/>
          <w:bCs w:val="false"/>
          <w:sz w:val="28"/>
          <w:szCs w:val="28"/>
        </w:rPr>
        <w:t xml:space="preserve">Наличие дыхания</w:t>
      </w:r>
      <w:r>
        <w:rPr>
          <w:rFonts w:ascii="Times New Roman" w:hAnsi="Times New Roman"/>
          <w:b w:val="false"/>
          <w:bCs w:val="false"/>
          <w:sz w:val="28"/>
          <w:szCs w:val="28"/>
        </w:rPr>
        <w:t xml:space="preserve"> определяют визуально, по подъему и опусканию грудной клетки.</w:t>
      </w:r>
      <w:r/>
    </w:p>
    <w:p>
      <w:pPr>
        <w:pStyle w:val="860"/>
        <w:ind w:left="0" w:right="0" w:firstLine="851"/>
        <w:jc w:val="both"/>
        <w:spacing w:after="0" w:before="0"/>
      </w:pPr>
      <w:r>
        <w:rPr>
          <w:rStyle w:val="872"/>
          <w:rFonts w:ascii="Times New Roman" w:hAnsi="Times New Roman"/>
          <w:b w:val="false"/>
          <w:bCs w:val="false"/>
          <w:sz w:val="28"/>
          <w:szCs w:val="28"/>
        </w:rPr>
        <w:t xml:space="preserve">Работу сердца</w:t>
      </w:r>
      <w:r>
        <w:rPr>
          <w:rFonts w:ascii="Times New Roman" w:hAnsi="Times New Roman"/>
          <w:b w:val="false"/>
          <w:bCs w:val="false"/>
          <w:sz w:val="28"/>
          <w:szCs w:val="28"/>
        </w:rPr>
        <w:t xml:space="preserve"> можно определить по пульсу на запястье и пульсу на сонной артерии.</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ЗАПОМНИ! Только 3-4 минуты после остановки кровообращения существует реальная возможность реанимировать человека, сохранив его интеллект.</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Оказание помощи следует начинать с восстановления сердечной деятельности и дыхания.</w:t>
      </w:r>
      <w:r/>
    </w:p>
    <w:p>
      <w:pPr>
        <w:pStyle w:val="860"/>
        <w:jc w:val="both"/>
        <w:spacing w:after="0" w:before="0"/>
      </w:pPr>
      <w:r>
        <w:rPr>
          <w:rStyle w:val="872"/>
          <w:rFonts w:ascii="Times New Roman" w:hAnsi="Times New Roman"/>
          <w:b w:val="false"/>
          <w:bCs w:val="false"/>
          <w:sz w:val="28"/>
          <w:szCs w:val="28"/>
        </w:rPr>
        <w:t xml:space="preserve">Как только ты увидел признаки остановки сердца, необходимо:</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Повернуть пострадавшего на спину.</w:t>
      </w:r>
      <w:r/>
    </w:p>
    <w:p>
      <w:pPr>
        <w:pStyle w:val="860"/>
        <w:jc w:val="both"/>
        <w:spacing w:after="0" w:before="0"/>
        <w:rPr>
          <w:rFonts w:ascii="Times New Roman" w:hAnsi="Times New Roman"/>
        </w:rPr>
      </w:pPr>
      <w:r>
        <w:rPr>
          <w:rFonts w:ascii="Times New Roman" w:hAnsi="Times New Roman"/>
          <w:b w:val="false"/>
          <w:bCs w:val="false"/>
          <w:sz w:val="28"/>
          <w:szCs w:val="28"/>
        </w:rPr>
        <w:t xml:space="preserve">- Нанести прекардиальный удар - цель которого как можно сильнее сотрясти грудную клетку, что должно послужить толчком к запуску остановившегося сердца.</w:t>
      </w:r>
      <w:r/>
    </w:p>
    <w:p>
      <w:pPr>
        <w:pStyle w:val="860"/>
        <w:spacing w:after="0" w:before="0"/>
        <w:rPr>
          <w:rFonts w:ascii="Times New Roman" w:hAnsi="Times New Roman"/>
        </w:rPr>
      </w:pPr>
      <w:r>
        <w:rPr>
          <w:rFonts w:ascii="Times New Roman" w:hAnsi="Times New Roman"/>
        </w:rPr>
        <w:t xml:space="preserve"> </w:t>
      </w:r>
      <w:r/>
    </w:p>
    <w:p>
      <w:pPr>
        <w:pStyle w:val="861"/>
      </w:pPr>
      <w:r/>
      <w:bookmarkStart w:id="7" w:name="_Toc4"/>
      <w:r/>
      <w:bookmarkStart w:id="1" w:name="__RefHeading___Toc360_4177566614"/>
      <w:r/>
      <w:bookmarkEnd w:id="1"/>
      <w:r>
        <w:rPr>
          <w:rStyle w:val="872"/>
          <w:b/>
        </w:rPr>
        <w:t xml:space="preserve">Как правильно нанести прекардиальный удар?</w:t>
      </w:r>
      <w:bookmarkEnd w:id="7"/>
      <w:r/>
      <w:r/>
    </w:p>
    <w:p>
      <w:pPr>
        <w:pStyle w:val="860"/>
        <w:jc w:val="both"/>
        <w:spacing w:after="0" w:before="0"/>
      </w:pPr>
      <w:r>
        <w:rPr>
          <w:rStyle w:val="872"/>
          <w:rFonts w:ascii="Times New Roman" w:hAnsi="Times New Roman"/>
        </w:rPr>
        <w:t xml:space="preserve"> </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Сразу после того, как ты убедился в отсутствии пульса на сонной артерии, необходимо приложить два пальца к мечевидному отростку грудины.</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Ударить ребром сжатой в кулак ладони выше собственных пальцев.</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При этом локоть наносящей удар руки должен быть направлен вдоль тела пострадавшего.</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Контроль эффективности - по пульсу на сонной артерии!</w:t>
      </w:r>
      <w:r/>
    </w:p>
    <w:p>
      <w:pPr>
        <w:pStyle w:val="860"/>
        <w:ind w:left="0" w:right="0" w:firstLine="851"/>
        <w:jc w:val="both"/>
        <w:spacing w:after="0" w:before="0"/>
      </w:pPr>
      <w:r>
        <w:rPr>
          <w:rStyle w:val="872"/>
          <w:rFonts w:ascii="Times New Roman" w:hAnsi="Times New Roman"/>
          <w:b w:val="false"/>
          <w:bCs w:val="false"/>
          <w:sz w:val="28"/>
          <w:szCs w:val="28"/>
        </w:rPr>
        <w:t xml:space="preserve">Недопустимо</w:t>
      </w:r>
      <w:r>
        <w:rPr>
          <w:rFonts w:ascii="Times New Roman" w:hAnsi="Times New Roman"/>
          <w:b w:val="false"/>
          <w:bCs w:val="false"/>
          <w:sz w:val="28"/>
          <w:szCs w:val="28"/>
        </w:rPr>
        <w:t xml:space="preserve"> наносить прекардиальный удар и проводить непрямой массаж сердца живому человеку.</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Если после прекардиального удара не появился пульс на сонной артерии необходим непрямой массаж сердца.</w:t>
      </w:r>
      <w:r/>
    </w:p>
    <w:p>
      <w:pPr>
        <w:pStyle w:val="860"/>
        <w:ind w:left="0" w:right="0" w:firstLine="851"/>
        <w:jc w:val="both"/>
        <w:spacing w:after="0" w:before="0"/>
      </w:pPr>
      <w:r>
        <w:rPr>
          <w:rStyle w:val="872"/>
          <w:rFonts w:ascii="Times New Roman" w:hAnsi="Times New Roman"/>
          <w:b w:val="false"/>
          <w:bCs w:val="false"/>
          <w:sz w:val="28"/>
          <w:szCs w:val="28"/>
        </w:rPr>
        <w:t xml:space="preserve">Непрямой массаж сердца</w:t>
      </w:r>
      <w:r>
        <w:rPr>
          <w:rFonts w:ascii="Times New Roman" w:hAnsi="Times New Roman"/>
          <w:b w:val="false"/>
          <w:bCs w:val="false"/>
          <w:sz w:val="28"/>
          <w:szCs w:val="28"/>
        </w:rPr>
        <w:t xml:space="preserve"> обеспечивает искусственные сокращения мышцы сердца, восстановление кровообращения.</w:t>
      </w:r>
      <w:r>
        <w:rPr>
          <w:rFonts w:ascii="Times New Roman" w:hAnsi="Times New Roman"/>
          <w:b w:val="false"/>
          <w:bCs w:val="false"/>
          <w:sz w:val="28"/>
          <w:szCs w:val="28"/>
        </w:rPr>
      </w:r>
      <w:r/>
    </w:p>
    <w:p>
      <w:pPr>
        <w:pStyle w:val="860"/>
        <w:jc w:val="both"/>
        <w:spacing w:after="0" w:before="0"/>
      </w:pPr>
      <w:r>
        <w:rPr>
          <w:rStyle w:val="872"/>
          <w:rFonts w:ascii="Times New Roman" w:hAnsi="Times New Roman"/>
          <w:b w:val="false"/>
          <w:bCs w:val="false"/>
          <w:sz w:val="28"/>
          <w:szCs w:val="28"/>
        </w:rPr>
        <w:t xml:space="preserve">При проведении непрямого массажа сердца необходимо строго соблюдать следующие правила:</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Надавливать на грудину в строго определенном месте: на 2-3 см выше мечевидного отростка (в точке прекардиального удара).</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Ладонь следует расположить по средней линии грудины так, чтобы большой палец был направлен либо на подбородок, либо на живот пострадавшего.</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Давить на грудину нужно только прямыми руками.</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При проведении сердечной реанимации необходимо смещать грудину вовнутрь на 3-4 см по направлению к позвоночнику.</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Каждое следующее движение следует начинать только после того, как грудная клетка вернется в исходное положение.</w:t>
      </w:r>
      <w:r>
        <w:rPr>
          <w:rFonts w:ascii="Times New Roman" w:hAnsi="Times New Roman"/>
          <w:b w:val="false"/>
          <w:bCs w:val="false"/>
          <w:sz w:val="28"/>
          <w:szCs w:val="28"/>
        </w:rPr>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Нельзя прекращать непрямой массаж сердца при таких признаках ее эффективности, как сужение зрачков и порозовение кожи лица, но при отсутствии пульса на сонной артерии.</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ЗАПОМНИ!</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Проводить непрямой массаж сердца даже при отсутствии признаков его эффективности следует не менее 20-30 минут.</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Искусственная вентиляция легких (ИВЛ) проводится при отсутствии пульса и дыхания.</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У пострадавшего в положении лежа на спине может произойти западание языка и затекание в дыхательные пути слизи, крови и содержимого желудка.</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Прежде всего необходимо с помощью указательного пальца, обернутого марлей или носовым платком, удалить из ротовой полости все содержимое.</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Большим и указательным пальцами одной руки крепко зажать нос пациента.</w:t>
      </w:r>
      <w:r/>
    </w:p>
    <w:p>
      <w:pPr>
        <w:pStyle w:val="860"/>
        <w:ind w:left="0" w:right="0" w:firstLine="851"/>
        <w:jc w:val="both"/>
        <w:spacing w:after="0" w:before="0"/>
        <w:rPr>
          <w:rFonts w:ascii="Times New Roman" w:hAnsi="Times New Roman"/>
        </w:rPr>
      </w:pPr>
      <w:r>
        <w:rPr>
          <w:rFonts w:ascii="Times New Roman" w:hAnsi="Times New Roman"/>
          <w:b w:val="false"/>
          <w:bCs w:val="false"/>
          <w:sz w:val="28"/>
          <w:szCs w:val="28"/>
        </w:rPr>
        <w:t xml:space="preserve">Другой рукой запрокинуть его голову и плотно прижаться губами к его губам.</w:t>
      </w:r>
      <w:r/>
    </w:p>
    <w:p>
      <w:pPr>
        <w:pStyle w:val="860"/>
        <w:ind w:left="0" w:right="0" w:firstLine="851"/>
        <w:jc w:val="both"/>
        <w:spacing w:after="0" w:before="0"/>
        <w:rPr>
          <w:rFonts w:ascii="Times New Roman" w:hAnsi="Times New Roman"/>
          <w:sz w:val="28"/>
          <w:szCs w:val="28"/>
        </w:rPr>
      </w:pPr>
      <w:r>
        <w:rPr>
          <w:rFonts w:ascii="Times New Roman" w:hAnsi="Times New Roman"/>
          <w:sz w:val="28"/>
          <w:szCs w:val="28"/>
        </w:rPr>
        <w:t xml:space="preserve">Выдохнуть в пострадавшего весь объем своих легких с максимальным усилием. Показателем эффективности вдоха будет подъем грудной клетки.</w:t>
      </w:r>
      <w:r/>
    </w:p>
    <w:p>
      <w:pPr>
        <w:pStyle w:val="860"/>
        <w:ind w:left="0" w:right="0" w:firstLine="851"/>
        <w:jc w:val="both"/>
        <w:spacing w:after="0" w:before="0"/>
        <w:rPr>
          <w:rFonts w:ascii="Times New Roman" w:hAnsi="Times New Roman"/>
          <w:sz w:val="28"/>
          <w:szCs w:val="28"/>
        </w:rPr>
      </w:pPr>
      <w:r>
        <w:rPr>
          <w:rFonts w:ascii="Times New Roman" w:hAnsi="Times New Roman"/>
          <w:sz w:val="28"/>
          <w:szCs w:val="28"/>
        </w:rPr>
        <w:t xml:space="preserve">Частота ИВЛ (раздуваний легких) должна составлять 10-12 раз в минуту (примерно один раз в 5 секунд).</w:t>
      </w:r>
      <w:r/>
    </w:p>
    <w:p>
      <w:pPr>
        <w:pStyle w:val="860"/>
        <w:jc w:val="both"/>
        <w:spacing w:after="0" w:before="0"/>
        <w:rPr>
          <w:rFonts w:ascii="Times New Roman" w:hAnsi="Times New Roman"/>
        </w:rPr>
      </w:pPr>
      <w:r>
        <w:rPr>
          <w:rFonts w:ascii="Times New Roman" w:hAnsi="Times New Roman"/>
        </w:rPr>
        <w:t xml:space="preserve"> </w:t>
      </w:r>
      <w:r/>
    </w:p>
    <w:p>
      <w:pPr>
        <w:shd w:val="nil"/>
      </w:pPr>
      <w:r>
        <w:rPr>
          <w:highlight w:val="none"/>
        </w:rPr>
        <w:br w:type="page"/>
      </w:r>
      <w:r>
        <w:rPr>
          <w:highlight w:val="none"/>
        </w:rPr>
      </w:r>
    </w:p>
    <w:p>
      <w:pPr>
        <w:pStyle w:val="861"/>
        <w:rPr>
          <w:highlight w:val="none"/>
        </w:rPr>
      </w:pPr>
      <w:r/>
      <w:bookmarkStart w:id="8" w:name="_Toc5"/>
      <w:r>
        <w:rPr>
          <w:rStyle w:val="872"/>
          <w:b/>
        </w:rPr>
        <w:t xml:space="preserve">ОБЩИЕ ПРИНЦИПЫ И ПРИЕМЫ ОКАЗАНИЯ ПЕРВОЙ МЕДИЦИНСКОЙ ПОМОЩИ</w:t>
      </w:r>
      <w:bookmarkEnd w:id="8"/>
      <w:r/>
      <w:r/>
    </w:p>
    <w:p>
      <w:pPr>
        <w:pStyle w:val="860"/>
        <w:jc w:val="both"/>
        <w:spacing w:after="0" w:before="0"/>
        <w:rPr>
          <w:rFonts w:ascii="Times New Roman" w:hAnsi="Times New Roman"/>
        </w:rPr>
      </w:pPr>
      <w:r>
        <w:rPr>
          <w:rFonts w:ascii="Times New Roman" w:hAnsi="Times New Roman"/>
        </w:rPr>
        <w:t xml:space="preserve"> </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Оказывающий помощь должен оценить состояние пострадавшего и определить, в какой помощи, в первую очередь, он нуждается, определить характер и тяжесть травмы.</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2"/>
        <w:rPr>
          <w:b/>
        </w:rPr>
      </w:pPr>
      <w:r/>
      <w:bookmarkStart w:id="9" w:name="_Toc6"/>
      <w:r>
        <w:rPr>
          <w:rStyle w:val="872"/>
          <w:rFonts w:ascii="Times New Roman" w:hAnsi="Times New Roman"/>
          <w:b/>
          <w:bCs w:val="false"/>
          <w:sz w:val="28"/>
          <w:szCs w:val="28"/>
        </w:rPr>
        <w:t xml:space="preserve">Механические травмы. Острые кровотечения.</w:t>
      </w:r>
      <w:bookmarkEnd w:id="9"/>
      <w:r>
        <w:rPr>
          <w:b/>
        </w:rPr>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Основными причинами кровотечений являются механические повреждения - ранения, тупые травмы любых областей и органов сердца, крупных сосудов,</w:t>
      </w:r>
      <w:r>
        <w:rPr>
          <w:rFonts w:ascii="Times New Roman" w:hAnsi="Times New Roman"/>
          <w:b w:val="false"/>
          <w:bCs w:val="false"/>
          <w:sz w:val="28"/>
          <w:szCs w:val="28"/>
        </w:rPr>
        <w:t xml:space="preserve"> капиллярных сосудов конечностей, печени, почек и др., термические повреждения (ожоги, обморожения), отравления (фосфором, бензолом и др.), заболевания желудочно-кишечного тракта (язва желудка, геморрой), органов дыхания (воспаление легких, опухоли и др.).</w:t>
      </w:r>
      <w:r>
        <w:rPr>
          <w:rFonts w:ascii="Times New Roman" w:hAnsi="Times New Roman"/>
          <w:b w:val="false"/>
          <w:bCs w:val="false"/>
          <w:sz w:val="28"/>
          <w:szCs w:val="28"/>
        </w:rPr>
      </w:r>
      <w:r/>
    </w:p>
    <w:p>
      <w:pPr>
        <w:pStyle w:val="860"/>
        <w:jc w:val="both"/>
        <w:spacing w:after="0" w:before="0"/>
      </w:pPr>
      <w:r>
        <w:rPr>
          <w:rStyle w:val="872"/>
          <w:rFonts w:ascii="Times New Roman" w:hAnsi="Times New Roman"/>
          <w:b w:val="false"/>
          <w:bCs w:val="false"/>
          <w:sz w:val="28"/>
          <w:szCs w:val="28"/>
        </w:rPr>
        <w:t xml:space="preserve">Различают кровотечения наружные и внутренние.</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Наружные кровотечения могут быть: артериальными, венозными, смешанными.</w:t>
      </w:r>
      <w:r>
        <w:rPr>
          <w:rFonts w:ascii="Times New Roman" w:hAnsi="Times New Roman"/>
          <w:b w:val="false"/>
          <w:bCs w:val="false"/>
          <w:sz w:val="28"/>
          <w:szCs w:val="28"/>
        </w:rPr>
      </w:r>
      <w:r/>
    </w:p>
    <w:p>
      <w:pPr>
        <w:pStyle w:val="860"/>
        <w:jc w:val="both"/>
        <w:spacing w:after="0" w:before="0"/>
      </w:pPr>
      <w:r>
        <w:rPr>
          <w:rStyle w:val="872"/>
          <w:rFonts w:ascii="Times New Roman" w:hAnsi="Times New Roman"/>
          <w:b w:val="false"/>
          <w:bCs w:val="false"/>
          <w:sz w:val="28"/>
          <w:szCs w:val="28"/>
        </w:rPr>
        <w:t xml:space="preserve">Наружное артериальное кровотечение.</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0"/>
        <w:jc w:val="both"/>
        <w:spacing w:after="0" w:before="0"/>
      </w:pPr>
      <w:r>
        <w:rPr>
          <w:rFonts w:ascii="Times New Roman" w:hAnsi="Times New Roman"/>
          <w:b w:val="false"/>
          <w:bCs w:val="false"/>
          <w:sz w:val="28"/>
          <w:szCs w:val="28"/>
        </w:rPr>
        <w:t xml:space="preserve">При наружном артериальном кровотечении </w:t>
      </w:r>
      <w:r>
        <w:rPr>
          <w:rStyle w:val="872"/>
          <w:rFonts w:ascii="Times New Roman" w:hAnsi="Times New Roman"/>
          <w:b w:val="false"/>
          <w:bCs w:val="false"/>
          <w:sz w:val="28"/>
          <w:szCs w:val="28"/>
        </w:rPr>
        <w:t xml:space="preserve">необходимо:</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временно остановить кровотечение путем прижатия пальцами артерии выше места ранения;</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при ранениях лучевой, локтевой, бедренной, подколенной артерий применить методы фиксации конечности для сдавливания сосудов;</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при умеренном кровотечении наложить давящую повязку;</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при сильном кровотечении наложить жгут; вызвать машину скорой помощи (или другой транспорт), подготовить пострадавшего к срочной эвакуации в лечебное учреждение.</w:t>
      </w:r>
      <w:r>
        <w:rPr>
          <w:rFonts w:ascii="Times New Roman" w:hAnsi="Times New Roman"/>
          <w:b w:val="false"/>
          <w:bCs w:val="false"/>
          <w:sz w:val="28"/>
          <w:szCs w:val="28"/>
        </w:rPr>
      </w:r>
      <w:r/>
    </w:p>
    <w:p>
      <w:pPr>
        <w:pStyle w:val="860"/>
        <w:jc w:val="both"/>
        <w:spacing w:after="0" w:before="0"/>
      </w:pPr>
      <w:r>
        <w:rPr>
          <w:rStyle w:val="872"/>
          <w:rFonts w:ascii="Times New Roman" w:hAnsi="Times New Roman"/>
          <w:b w:val="false"/>
          <w:bCs w:val="false"/>
          <w:sz w:val="28"/>
          <w:szCs w:val="28"/>
        </w:rPr>
        <w:t xml:space="preserve">Остановка кровотечения жгутом.</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В качестве жгута лучше всего ис</w:t>
      </w:r>
      <w:r>
        <w:rPr>
          <w:rFonts w:ascii="Times New Roman" w:hAnsi="Times New Roman"/>
          <w:b w:val="false"/>
          <w:bCs w:val="false"/>
          <w:sz w:val="28"/>
          <w:szCs w:val="28"/>
        </w:rPr>
        <w:t xml:space="preserve">пользовать какую-либо упругую растягивающуюся ткань, резиновую трубку, подтяжки и т.п. Перед наложением жгута конечность (руку или ногу) нужно поднять. Можно накладывать жгут поверх рукава или брюк. Натягивать жгут нужно только до прекращения кровотечения.</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Если кровотечение полностью не прекратилось, следует наложить еще несколько оборотов жгута (более туго).</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Не допускается держать наложенный жгут больше 1,5 - 2,0 часов.</w:t>
      </w:r>
      <w:r/>
    </w:p>
    <w:p>
      <w:pPr>
        <w:pStyle w:val="860"/>
        <w:jc w:val="both"/>
        <w:spacing w:after="0" w:before="0"/>
        <w:rPr>
          <w:rFonts w:ascii="Times New Roman" w:hAnsi="Times New Roman"/>
        </w:rPr>
      </w:pPr>
      <w:r>
        <w:rPr>
          <w:rFonts w:ascii="Times New Roman" w:hAnsi="Times New Roman"/>
        </w:rPr>
        <w:t xml:space="preserve"> </w:t>
      </w:r>
      <w:r/>
    </w:p>
    <w:p>
      <w:pPr>
        <w:pStyle w:val="862"/>
      </w:pPr>
      <w:r/>
      <w:bookmarkStart w:id="10" w:name="_Toc7"/>
      <w:r/>
      <w:bookmarkStart w:id="2" w:name="__RefHeading___Toc362_4177566614"/>
      <w:r/>
      <w:bookmarkEnd w:id="2"/>
      <w:r>
        <w:rPr>
          <w:rStyle w:val="872"/>
          <w:rFonts w:ascii="Times New Roman" w:hAnsi="Times New Roman"/>
          <w:b/>
          <w:sz w:val="28"/>
          <w:szCs w:val="28"/>
        </w:rPr>
        <w:t xml:space="preserve">Остановка кровотечения закруткой.</w:t>
      </w:r>
      <w:r>
        <w:rPr>
          <w:rFonts w:ascii="Times New Roman" w:hAnsi="Times New Roman"/>
          <w:sz w:val="28"/>
          <w:szCs w:val="28"/>
        </w:rPr>
        <w:t xml:space="preserve"> </w:t>
      </w:r>
      <w:bookmarkEnd w:id="10"/>
      <w:r/>
      <w:r/>
    </w:p>
    <w:p>
      <w:pPr>
        <w:pStyle w:val="860"/>
        <w:jc w:val="center"/>
        <w:spacing w:after="0" w:before="0"/>
        <w:rPr>
          <w:rFonts w:ascii="Times New Roman" w:hAnsi="Times New Roman"/>
        </w:rPr>
      </w:pPr>
      <w:r>
        <w:rPr>
          <w:rFonts w:ascii="Times New Roman" w:hAnsi="Times New Roman"/>
        </w:rPr>
        <w:t xml:space="preserve"> </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Перетянуть конечность можно закруткой, сделанной из нерастягивающегося материала: галстука, пояса, скрученного платка, веревки.</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завязывание узла;</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закручивание с помощью палочки;</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закрепление палочки.</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2"/>
        <w:rPr>
          <w:b/>
        </w:rPr>
      </w:pPr>
      <w:r/>
      <w:bookmarkStart w:id="11" w:name="_Toc8"/>
      <w:r>
        <w:rPr>
          <w:rStyle w:val="872"/>
          <w:rFonts w:ascii="Times New Roman" w:hAnsi="Times New Roman"/>
          <w:b/>
          <w:bCs w:val="false"/>
          <w:sz w:val="28"/>
          <w:szCs w:val="28"/>
        </w:rPr>
        <w:t xml:space="preserve">Внутреннее кровотечение.</w:t>
      </w:r>
      <w:bookmarkEnd w:id="11"/>
      <w:r>
        <w:rPr>
          <w:b/>
        </w:rPr>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Внутреннее кровотечение может возникнуть при закрытых травмах головы, груди, живота, при язвенной болезни желудка, кишечника и др.</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r>
      <w:r/>
    </w:p>
    <w:p>
      <w:pPr>
        <w:pStyle w:val="860"/>
        <w:jc w:val="both"/>
        <w:spacing w:after="0" w:before="0"/>
      </w:pPr>
      <w:r>
        <w:rPr>
          <w:rStyle w:val="872"/>
          <w:rFonts w:ascii="Times New Roman" w:hAnsi="Times New Roman"/>
          <w:b w:val="false"/>
          <w:bCs w:val="false"/>
          <w:sz w:val="28"/>
          <w:szCs w:val="28"/>
        </w:rPr>
        <w:t xml:space="preserve">Симптомы:</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головокружение, одышка, прогрессирующая слабость, вялость, быстрая утомляемость, сонливость, шум в ушах, жажда, потемнение в глазах;</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возможны потеря сознания, обморок;</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дыхание учащенное, поверхностное;</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пульс частый, слабый.</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0"/>
        <w:jc w:val="both"/>
        <w:spacing w:after="0" w:before="0"/>
      </w:pPr>
      <w:r>
        <w:rPr>
          <w:rStyle w:val="872"/>
          <w:rFonts w:ascii="Times New Roman" w:hAnsi="Times New Roman"/>
          <w:b w:val="false"/>
          <w:bCs w:val="false"/>
          <w:sz w:val="28"/>
          <w:szCs w:val="28"/>
        </w:rPr>
        <w:t xml:space="preserve">Первая помощь:</w:t>
      </w:r>
      <w:r>
        <w:rPr>
          <w:rFonts w:ascii="Times New Roman" w:hAnsi="Times New Roman"/>
          <w:b w:val="false"/>
          <w:bCs w:val="false"/>
          <w:sz w:val="28"/>
          <w:szCs w:val="28"/>
        </w:rPr>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Во всех случаях обеспечить пострадавшему полный покой.</w:t>
      </w:r>
      <w:r/>
    </w:p>
    <w:p>
      <w:pPr>
        <w:pStyle w:val="860"/>
        <w:ind w:left="0" w:right="0" w:firstLine="851"/>
        <w:jc w:val="both"/>
        <w:spacing w:after="0" w:before="0"/>
      </w:pPr>
      <w:r>
        <w:rPr>
          <w:rStyle w:val="872"/>
          <w:rFonts w:ascii="Times New Roman" w:hAnsi="Times New Roman"/>
          <w:b w:val="false"/>
          <w:bCs w:val="false"/>
          <w:sz w:val="28"/>
          <w:szCs w:val="28"/>
        </w:rPr>
        <w:t xml:space="preserve">При кровотечениях в брюшную полость</w:t>
      </w:r>
      <w:r>
        <w:rPr>
          <w:rFonts w:ascii="Times New Roman" w:hAnsi="Times New Roman"/>
          <w:b w:val="false"/>
          <w:bCs w:val="false"/>
          <w:sz w:val="28"/>
          <w:szCs w:val="28"/>
        </w:rPr>
        <w:t xml:space="preserve">: уложить пострадавшего на спину, холод на живот.</w:t>
      </w:r>
      <w:r/>
    </w:p>
    <w:p>
      <w:pPr>
        <w:pStyle w:val="860"/>
        <w:ind w:left="0" w:right="0" w:firstLine="851"/>
        <w:jc w:val="both"/>
        <w:spacing w:after="0" w:before="0"/>
      </w:pPr>
      <w:r>
        <w:rPr>
          <w:rStyle w:val="872"/>
          <w:rFonts w:ascii="Times New Roman" w:hAnsi="Times New Roman"/>
          <w:b w:val="false"/>
          <w:bCs w:val="false"/>
          <w:sz w:val="28"/>
          <w:szCs w:val="28"/>
        </w:rPr>
        <w:t xml:space="preserve">При кровотечениях в грудную полость</w:t>
      </w:r>
      <w:r>
        <w:rPr>
          <w:rFonts w:ascii="Times New Roman" w:hAnsi="Times New Roman"/>
          <w:b w:val="false"/>
          <w:bCs w:val="false"/>
          <w:sz w:val="28"/>
          <w:szCs w:val="28"/>
        </w:rPr>
        <w:t xml:space="preserve">, а также из носа – положение полусидя.</w:t>
      </w:r>
      <w:r/>
    </w:p>
    <w:p>
      <w:pPr>
        <w:pStyle w:val="860"/>
        <w:ind w:left="0" w:right="0" w:firstLine="851"/>
        <w:jc w:val="both"/>
        <w:spacing w:after="0" w:before="0"/>
      </w:pPr>
      <w:r>
        <w:rPr>
          <w:rStyle w:val="872"/>
          <w:rFonts w:ascii="Times New Roman" w:hAnsi="Times New Roman"/>
          <w:b w:val="false"/>
          <w:bCs w:val="false"/>
          <w:sz w:val="28"/>
          <w:szCs w:val="28"/>
        </w:rPr>
        <w:t xml:space="preserve">При кровотечениях в полость рта</w:t>
      </w:r>
      <w:r>
        <w:rPr>
          <w:rFonts w:ascii="Times New Roman" w:hAnsi="Times New Roman"/>
          <w:b w:val="false"/>
          <w:bCs w:val="false"/>
          <w:sz w:val="28"/>
          <w:szCs w:val="28"/>
        </w:rPr>
        <w:t xml:space="preserve"> - уложить на живот, повернуть голову в сторону.</w:t>
      </w:r>
      <w:r/>
    </w:p>
    <w:p>
      <w:pPr>
        <w:pStyle w:val="860"/>
        <w:ind w:left="0" w:right="0" w:firstLine="851"/>
        <w:jc w:val="both"/>
        <w:spacing w:after="0" w:before="0"/>
      </w:pPr>
      <w:r>
        <w:rPr>
          <w:rStyle w:val="872"/>
          <w:rFonts w:ascii="Times New Roman" w:hAnsi="Times New Roman"/>
          <w:b w:val="false"/>
          <w:bCs w:val="false"/>
          <w:sz w:val="28"/>
          <w:szCs w:val="28"/>
        </w:rPr>
        <w:t xml:space="preserve">При кровотечении из носа</w:t>
      </w:r>
      <w:r>
        <w:rPr>
          <w:rFonts w:ascii="Times New Roman" w:hAnsi="Times New Roman"/>
          <w:b w:val="false"/>
          <w:bCs w:val="false"/>
          <w:sz w:val="28"/>
          <w:szCs w:val="28"/>
        </w:rPr>
        <w:t xml:space="preserve"> следует обеспечить холод на нос - ближе к основанию и по бокам, сжать ноздри пальцами на 2-3 мин. (до 20 мин.). Можно ввести в нос тампон, смоченный 3% раствором перекиси водорода.</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Вызвать медицинского работника, при возможности - скорую медицинскую помощь.</w:t>
      </w:r>
      <w:r/>
    </w:p>
    <w:p>
      <w:pPr>
        <w:pStyle w:val="860"/>
        <w:jc w:val="both"/>
        <w:spacing w:after="0" w:before="0"/>
      </w:pPr>
      <w:r>
        <w:rPr>
          <w:rStyle w:val="872"/>
          <w:rFonts w:ascii="Times New Roman" w:hAnsi="Times New Roman"/>
          <w:b w:val="false"/>
          <w:bCs w:val="false"/>
          <w:sz w:val="28"/>
          <w:szCs w:val="28"/>
        </w:rPr>
        <w:t xml:space="preserve"> </w:t>
      </w:r>
      <w:r/>
    </w:p>
    <w:p>
      <w:pPr>
        <w:pStyle w:val="862"/>
      </w:pPr>
      <w:r/>
      <w:bookmarkStart w:id="12" w:name="_Toc9"/>
      <w:r>
        <w:rPr>
          <w:rStyle w:val="872"/>
          <w:rFonts w:ascii="Times New Roman" w:hAnsi="Times New Roman"/>
          <w:b/>
          <w:bCs w:val="false"/>
          <w:sz w:val="28"/>
          <w:szCs w:val="28"/>
        </w:rPr>
        <w:t xml:space="preserve">Первая помощь при переломах</w:t>
      </w:r>
      <w:r>
        <w:rPr>
          <w:rStyle w:val="872"/>
          <w:rFonts w:ascii="Times New Roman" w:hAnsi="Times New Roman"/>
          <w:b w:val="false"/>
          <w:bCs w:val="false"/>
          <w:sz w:val="28"/>
          <w:szCs w:val="28"/>
        </w:rPr>
        <w:t xml:space="preserve">.</w:t>
      </w:r>
      <w:bookmarkEnd w:id="12"/>
      <w:r/>
      <w:r/>
    </w:p>
    <w:p>
      <w:pPr>
        <w:pStyle w:val="860"/>
        <w:jc w:val="both"/>
        <w:spacing w:after="0" w:before="0"/>
      </w:pPr>
      <w:r>
        <w:rPr>
          <w:rStyle w:val="872"/>
          <w:rFonts w:ascii="Times New Roman" w:hAnsi="Times New Roman"/>
          <w:b w:val="false"/>
          <w:bCs w:val="false"/>
          <w:sz w:val="28"/>
          <w:szCs w:val="28"/>
        </w:rPr>
        <w:t xml:space="preserve"> </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Первой помощью, как при открытом переломе, так и при закрытом, является иммобилизация (создание покоя) поврежденной конечности. Для иммобилизации используются готовые шины, а также палки, доски, линейка, куски фанеры и т.п.</w:t>
      </w:r>
      <w:r/>
    </w:p>
    <w:p>
      <w:pPr>
        <w:pStyle w:val="860"/>
        <w:jc w:val="both"/>
        <w:spacing w:after="0" w:before="0"/>
      </w:pPr>
      <w:r>
        <w:rPr>
          <w:rStyle w:val="872"/>
          <w:rFonts w:ascii="Times New Roman" w:hAnsi="Times New Roman"/>
          <w:b w:val="false"/>
          <w:bCs w:val="false"/>
          <w:sz w:val="28"/>
          <w:szCs w:val="28"/>
        </w:rPr>
        <w:t xml:space="preserve">Открытые переломы</w:t>
      </w:r>
      <w:r>
        <w:rPr>
          <w:rFonts w:ascii="Times New Roman" w:hAnsi="Times New Roman"/>
          <w:b w:val="false"/>
          <w:bCs w:val="false"/>
          <w:sz w:val="28"/>
          <w:szCs w:val="28"/>
        </w:rPr>
        <w:t xml:space="preserve"> требуют особого внимания. Иммобилизация осуществляется в соответствии с приводимыми ниже указаниями.</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На рану следует наложить стерильную повязку.</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При кровотечении из артерий наложить жгут.</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Вправлять отломки, касаться раны нельзя!</w:t>
      </w:r>
      <w:r>
        <w:rPr>
          <w:rFonts w:ascii="Times New Roman" w:hAnsi="Times New Roman"/>
          <w:b w:val="false"/>
          <w:bCs w:val="false"/>
          <w:sz w:val="28"/>
          <w:szCs w:val="28"/>
        </w:rPr>
      </w:r>
      <w:r/>
    </w:p>
    <w:p>
      <w:pPr>
        <w:pStyle w:val="860"/>
        <w:ind w:left="0" w:right="0" w:firstLine="851"/>
        <w:jc w:val="both"/>
        <w:spacing w:after="0" w:before="0"/>
      </w:pPr>
      <w:r>
        <w:rPr>
          <w:rStyle w:val="872"/>
          <w:rFonts w:ascii="Times New Roman" w:hAnsi="Times New Roman"/>
          <w:b w:val="false"/>
          <w:bCs w:val="false"/>
          <w:sz w:val="28"/>
          <w:szCs w:val="28"/>
        </w:rPr>
        <w:t xml:space="preserve">При закрытом переломе</w:t>
      </w:r>
      <w:r>
        <w:rPr>
          <w:rFonts w:ascii="Times New Roman" w:hAnsi="Times New Roman"/>
          <w:b w:val="false"/>
          <w:bCs w:val="false"/>
          <w:sz w:val="28"/>
          <w:szCs w:val="28"/>
        </w:rPr>
        <w:t xml:space="preserve"> не следует снимать с пострадавшего одежду - шину нужно накладывать поверх нее. К месту травмы необходимо прикладывать "холод" (</w:t>
      </w:r>
      <w:r>
        <w:rPr>
          <w:rFonts w:ascii="Times New Roman" w:hAnsi="Times New Roman"/>
          <w:b w:val="false"/>
          <w:bCs w:val="false"/>
          <w:sz w:val="28"/>
          <w:szCs w:val="28"/>
        </w:rPr>
        <w:t xml:space="preserve">резиновый пузырь со льдом, снегом, холодной водой, холодные примочки) для уменьшения боли. При переломе или вывихе бедренной кости нужно укрепить больную ногу шиной с наружной стороны так, чтобы один конец шины доходил до подмышки, а другой достигал пятки.</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Вторую шину накладывают на внутреннюю сторону поврежденной ноги от промежности до пятки.</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При переломе или вывихе костей голени фиксируют коленный и голеностопный суставы.</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2"/>
        <w:rPr>
          <w:b/>
        </w:rPr>
      </w:pPr>
      <w:r/>
      <w:bookmarkStart w:id="13" w:name="_Toc10"/>
      <w:r>
        <w:rPr>
          <w:rStyle w:val="872"/>
          <w:rFonts w:ascii="Times New Roman" w:hAnsi="Times New Roman"/>
          <w:b/>
          <w:bCs w:val="false"/>
          <w:sz w:val="28"/>
          <w:szCs w:val="28"/>
        </w:rPr>
        <w:t xml:space="preserve">Первая помощь при ушибах.</w:t>
      </w:r>
      <w:bookmarkEnd w:id="13"/>
      <w:r>
        <w:rPr>
          <w:b/>
        </w:rPr>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Признаки: припухлость, боль при прикосновении к месту ушиба.</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0"/>
        <w:jc w:val="both"/>
        <w:spacing w:after="0" w:before="0"/>
      </w:pPr>
      <w:r>
        <w:rPr>
          <w:rStyle w:val="872"/>
          <w:rFonts w:ascii="Times New Roman" w:hAnsi="Times New Roman"/>
          <w:b w:val="false"/>
          <w:bCs w:val="false"/>
          <w:sz w:val="28"/>
          <w:szCs w:val="28"/>
        </w:rPr>
        <w:t xml:space="preserve">Первая помощь:</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К месту ушиба нужно приложить "холод ".</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Наложить тугую повязку.</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Не следует смазывать ушибленное место настойкой йода, растирать и накладывать согревающий компресс, так как это лишь усиливает боль.</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2"/>
        <w:rPr>
          <w:b/>
        </w:rPr>
      </w:pPr>
      <w:r/>
      <w:bookmarkStart w:id="14" w:name="_Toc11"/>
      <w:r>
        <w:rPr>
          <w:rStyle w:val="872"/>
          <w:rFonts w:ascii="Times New Roman" w:hAnsi="Times New Roman"/>
          <w:b/>
          <w:bCs w:val="false"/>
          <w:sz w:val="28"/>
          <w:szCs w:val="28"/>
        </w:rPr>
        <w:t xml:space="preserve">Первая помощь при ранении.</w:t>
      </w:r>
      <w:bookmarkEnd w:id="14"/>
      <w:r>
        <w:rPr>
          <w:b/>
        </w:rPr>
      </w:r>
      <w:r/>
    </w:p>
    <w:p>
      <w:pPr>
        <w:pStyle w:val="860"/>
        <w:jc w:val="both"/>
        <w:spacing w:after="0" w:before="0"/>
      </w:pPr>
      <w:r>
        <w:rPr>
          <w:rStyle w:val="872"/>
          <w:rFonts w:ascii="Times New Roman" w:hAnsi="Times New Roman"/>
          <w:b w:val="false"/>
          <w:bCs w:val="false"/>
          <w:sz w:val="28"/>
          <w:szCs w:val="28"/>
        </w:rPr>
        <w:t xml:space="preserve"> </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Следует знать, что всякая рана может загрязниться микробами, находящимися на ранящем предмете, на коже пострадавшего, а также в пыли, земле, на руках оказывающего помощь, перевязочном материале.</w:t>
      </w:r>
      <w:r>
        <w:rPr>
          <w:rFonts w:ascii="Times New Roman" w:hAnsi="Times New Roman"/>
          <w:b w:val="false"/>
          <w:bCs w:val="false"/>
          <w:sz w:val="28"/>
          <w:szCs w:val="28"/>
        </w:rPr>
      </w:r>
      <w:r/>
    </w:p>
    <w:p>
      <w:pPr>
        <w:pStyle w:val="860"/>
        <w:ind w:firstLine="708"/>
        <w:jc w:val="both"/>
        <w:spacing w:after="0" w:before="0"/>
      </w:pPr>
      <w:r>
        <w:rPr>
          <w:rStyle w:val="872"/>
          <w:rFonts w:ascii="Times New Roman" w:hAnsi="Times New Roman"/>
          <w:b w:val="false"/>
          <w:bCs w:val="false"/>
          <w:sz w:val="28"/>
          <w:szCs w:val="28"/>
        </w:rPr>
        <w:t xml:space="preserve">Необходимо соблюдать следующие правила:</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нельзя промывать рану водой или каким-либо лекарственным веществом, засыпать порошком и смазывать мазями, так как это препятствует ее заживлению, способствует занесению в нее грязи с поверхности кожи и может вызвать нагноение;</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нельзя убирать из раны песок, землю, камешки и т</w:t>
      </w:r>
      <w:r>
        <w:rPr>
          <w:rFonts w:ascii="Times New Roman" w:hAnsi="Times New Roman"/>
          <w:b w:val="false"/>
          <w:bCs w:val="false"/>
          <w:sz w:val="28"/>
          <w:szCs w:val="28"/>
        </w:rPr>
        <w:t xml:space="preserve">.п., так как удалить таким образом все, что загрязняет рану, невозможно. Нужно осторожно снять грязь вокруг раны, очищая кожу от ее краев наружу, чтобы не загрязнять рану. Очищенный участок вокруг раны нужно смазать настойкой йода перед наложением повязки;</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нельзя удалять из раны сгустки крови, инородные тела, так как это может вызвать кровотечение;</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нельзя заматывать рану изоляционной лентой.</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Для оказания первой помощи при ранении необходимо вскрыть имеющийся в аптечке индивидуальный пакет, наложить повязку.</w:t>
      </w:r>
      <w:r/>
    </w:p>
    <w:p>
      <w:pPr>
        <w:pStyle w:val="860"/>
        <w:jc w:val="both"/>
        <w:spacing w:after="0" w:before="0"/>
        <w:rPr>
          <w:rFonts w:ascii="Times New Roman" w:hAnsi="Times New Roman"/>
        </w:rPr>
      </w:pPr>
      <w:r>
        <w:rPr>
          <w:rFonts w:ascii="Times New Roman" w:hAnsi="Times New Roman"/>
        </w:rPr>
        <w:t xml:space="preserve"> </w:t>
      </w:r>
      <w:r/>
    </w:p>
    <w:p>
      <w:pPr>
        <w:pStyle w:val="862"/>
      </w:pPr>
      <w:r/>
      <w:bookmarkStart w:id="15" w:name="_Toc12"/>
      <w:r/>
      <w:bookmarkStart w:id="3" w:name="__RefHeading___Toc364_4177566614"/>
      <w:r/>
      <w:bookmarkEnd w:id="3"/>
      <w:r>
        <w:rPr>
          <w:rStyle w:val="872"/>
          <w:b/>
        </w:rPr>
        <w:t xml:space="preserve">Первая помощь при ожогах.</w:t>
      </w:r>
      <w:bookmarkEnd w:id="15"/>
      <w:r/>
      <w:r/>
    </w:p>
    <w:p>
      <w:pPr>
        <w:pStyle w:val="860"/>
        <w:jc w:val="both"/>
        <w:spacing w:after="0" w:before="0"/>
        <w:rPr>
          <w:rFonts w:ascii="Times New Roman" w:hAnsi="Times New Roman"/>
        </w:rPr>
      </w:pPr>
      <w:r>
        <w:rPr>
          <w:rFonts w:ascii="Times New Roman" w:hAnsi="Times New Roman"/>
        </w:rPr>
        <w:t xml:space="preserve"> </w:t>
      </w:r>
      <w:r/>
    </w:p>
    <w:p>
      <w:pPr>
        <w:pStyle w:val="860"/>
        <w:ind w:left="0" w:right="0" w:firstLine="851"/>
        <w:jc w:val="both"/>
        <w:spacing w:after="0" w:before="0"/>
      </w:pPr>
      <w:r>
        <w:rPr>
          <w:rStyle w:val="872"/>
          <w:rFonts w:ascii="Times New Roman" w:hAnsi="Times New Roman"/>
          <w:b w:val="false"/>
          <w:bCs w:val="false"/>
          <w:sz w:val="28"/>
          <w:szCs w:val="28"/>
        </w:rPr>
        <w:t xml:space="preserve">Ожоги делятся на четыре степени</w:t>
      </w:r>
      <w:r>
        <w:rPr>
          <w:rFonts w:ascii="Times New Roman" w:hAnsi="Times New Roman"/>
          <w:b w:val="false"/>
          <w:bCs w:val="false"/>
          <w:sz w:val="28"/>
          <w:szCs w:val="28"/>
        </w:rPr>
        <w:t xml:space="preserve"> в зависимости от площади и глубины поражения тела человека огнем, горячей водой, паром, расплавленным металлом, электрическим током, химическим действием кислот и щелочей:</w:t>
      </w:r>
      <w:r/>
    </w:p>
    <w:p>
      <w:pPr>
        <w:pStyle w:val="860"/>
        <w:ind w:left="0" w:right="0" w:firstLine="851"/>
        <w:jc w:val="both"/>
        <w:spacing w:after="0" w:before="0"/>
      </w:pPr>
      <w:r>
        <w:rPr>
          <w:rStyle w:val="872"/>
          <w:rFonts w:ascii="Times New Roman" w:hAnsi="Times New Roman"/>
          <w:b w:val="false"/>
          <w:bCs w:val="false"/>
          <w:sz w:val="28"/>
          <w:szCs w:val="28"/>
        </w:rPr>
        <w:t xml:space="preserve">первая степень</w:t>
      </w:r>
      <w:r>
        <w:rPr>
          <w:rFonts w:ascii="Times New Roman" w:hAnsi="Times New Roman"/>
          <w:b w:val="false"/>
          <w:bCs w:val="false"/>
          <w:sz w:val="28"/>
          <w:szCs w:val="28"/>
        </w:rPr>
        <w:t xml:space="preserve"> ожога характеризуется покраснением, отечностью, болезненными ощущениями;</w:t>
      </w:r>
      <w:r/>
    </w:p>
    <w:p>
      <w:pPr>
        <w:pStyle w:val="860"/>
        <w:ind w:left="0" w:right="0" w:firstLine="851"/>
        <w:jc w:val="both"/>
        <w:spacing w:after="0" w:before="0"/>
      </w:pPr>
      <w:r>
        <w:rPr>
          <w:rStyle w:val="872"/>
          <w:rFonts w:ascii="Times New Roman" w:hAnsi="Times New Roman"/>
          <w:b w:val="false"/>
          <w:bCs w:val="false"/>
          <w:sz w:val="28"/>
          <w:szCs w:val="28"/>
        </w:rPr>
        <w:t xml:space="preserve">вторая </w:t>
      </w:r>
      <w:r>
        <w:rPr>
          <w:rFonts w:ascii="Times New Roman" w:hAnsi="Times New Roman"/>
          <w:b w:val="false"/>
          <w:bCs w:val="false"/>
          <w:sz w:val="28"/>
          <w:szCs w:val="28"/>
        </w:rPr>
        <w:t xml:space="preserve">- появлением пузырей, наполненных жидкостью желтоватого цвета;</w:t>
      </w:r>
      <w:r/>
    </w:p>
    <w:p>
      <w:pPr>
        <w:pStyle w:val="860"/>
        <w:ind w:left="0" w:right="0" w:firstLine="851"/>
        <w:jc w:val="both"/>
        <w:spacing w:after="0" w:before="0"/>
      </w:pPr>
      <w:r>
        <w:rPr>
          <w:rStyle w:val="872"/>
          <w:rFonts w:ascii="Times New Roman" w:hAnsi="Times New Roman"/>
          <w:b w:val="false"/>
          <w:bCs w:val="false"/>
          <w:sz w:val="28"/>
          <w:szCs w:val="28"/>
        </w:rPr>
        <w:t xml:space="preserve">третья -</w:t>
      </w:r>
      <w:r>
        <w:rPr>
          <w:rFonts w:ascii="Times New Roman" w:hAnsi="Times New Roman"/>
          <w:b w:val="false"/>
          <w:bCs w:val="false"/>
          <w:sz w:val="28"/>
          <w:szCs w:val="28"/>
        </w:rPr>
        <w:t xml:space="preserve"> наступлением неполного омертвления кожи;</w:t>
      </w:r>
      <w:r/>
    </w:p>
    <w:p>
      <w:pPr>
        <w:pStyle w:val="860"/>
        <w:ind w:left="0" w:right="0" w:firstLine="851"/>
        <w:jc w:val="both"/>
        <w:spacing w:after="0" w:before="0"/>
      </w:pPr>
      <w:r>
        <w:rPr>
          <w:rStyle w:val="872"/>
          <w:rFonts w:ascii="Times New Roman" w:hAnsi="Times New Roman"/>
          <w:b w:val="false"/>
          <w:bCs w:val="false"/>
          <w:sz w:val="28"/>
          <w:szCs w:val="28"/>
        </w:rPr>
        <w:t xml:space="preserve">четвертая</w:t>
      </w:r>
      <w:r>
        <w:rPr>
          <w:rFonts w:ascii="Times New Roman" w:hAnsi="Times New Roman"/>
          <w:b w:val="false"/>
          <w:bCs w:val="false"/>
          <w:sz w:val="28"/>
          <w:szCs w:val="28"/>
        </w:rPr>
        <w:t xml:space="preserve"> (самая тяжелая) - наличием коричневого или черного струпа различной толщины, омертвлением кожи.</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2"/>
      </w:pPr>
      <w:r/>
      <w:bookmarkStart w:id="16" w:name="_Toc13"/>
      <w:r>
        <w:rPr>
          <w:rStyle w:val="872"/>
          <w:rFonts w:ascii="Times New Roman" w:hAnsi="Times New Roman"/>
          <w:b/>
          <w:bCs w:val="false"/>
          <w:sz w:val="28"/>
          <w:szCs w:val="28"/>
        </w:rPr>
        <w:t xml:space="preserve">Термические и электрические ожоги</w:t>
      </w:r>
      <w:r>
        <w:rPr>
          <w:rFonts w:ascii="Times New Roman" w:hAnsi="Times New Roman"/>
          <w:b/>
          <w:bCs w:val="false"/>
          <w:sz w:val="28"/>
          <w:szCs w:val="28"/>
        </w:rPr>
        <w:t xml:space="preserve">.</w:t>
      </w:r>
      <w:bookmarkEnd w:id="16"/>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Первая помощь при ожогах направлена на защиту пораженных участков от инфекции, микробов и на борьбу с шоком.</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На небольшие ожоги II-IV степени накладывают стерильную повязку, а при тяжелых и обширных ожогах необходимо воспользоваться простыней, которой одним щадящим движением быстро накрыть поврежденный участок и так же легко снять в больнице.</w:t>
      </w:r>
      <w:r/>
    </w:p>
    <w:p>
      <w:pPr>
        <w:pStyle w:val="860"/>
        <w:ind w:left="0" w:right="0" w:firstLine="851"/>
        <w:jc w:val="both"/>
        <w:spacing w:after="0" w:before="0"/>
        <w:rPr>
          <w:rFonts w:ascii="Times New Roman" w:hAnsi="Times New Roman"/>
          <w:highlight w:val="none"/>
        </w:rPr>
      </w:pPr>
      <w:r>
        <w:rPr>
          <w:rFonts w:ascii="Times New Roman" w:hAnsi="Times New Roman"/>
        </w:rPr>
        <w:t xml:space="preserve"> </w:t>
      </w:r>
      <w:r/>
    </w:p>
    <w:p>
      <w:pPr>
        <w:shd w:val="nil"/>
        <w:rPr>
          <w:rFonts w:ascii="Times New Roman" w:hAnsi="Times New Roman"/>
        </w:rPr>
      </w:pPr>
      <w:r>
        <w:rPr>
          <w:rFonts w:ascii="Times New Roman" w:hAnsi="Times New Roman"/>
        </w:rPr>
        <w:br w:type="page"/>
      </w:r>
      <w:r>
        <w:rPr>
          <w:rFonts w:ascii="Times New Roman" w:hAnsi="Times New Roman"/>
        </w:rPr>
      </w:r>
      <w:r>
        <w:rPr>
          <w:rFonts w:ascii="Times New Roman" w:hAnsi="Times New Roman"/>
          <w:highlight w:val="none"/>
        </w:rPr>
      </w:r>
      <w:r>
        <w:rPr>
          <w:rFonts w:ascii="Times New Roman" w:hAnsi="Times New Roman"/>
          <w:highlight w:val="none"/>
        </w:rPr>
      </w:r>
    </w:p>
    <w:p>
      <w:pPr>
        <w:pStyle w:val="861"/>
      </w:pPr>
      <w:r/>
      <w:bookmarkStart w:id="17" w:name="_Toc14"/>
      <w:r>
        <w:rPr>
          <w:rStyle w:val="872"/>
          <w:b/>
        </w:rPr>
        <w:t xml:space="preserve">ЧТО НЕОБХОДИМО СДЕЛАТЬ В ПЕРВЫЕ МИНУТЫ ПОСЛЕ НЕСЧАСТНОГО СЛУЧАЯ?</w:t>
      </w:r>
      <w:bookmarkEnd w:id="17"/>
      <w:r/>
      <w:r/>
    </w:p>
    <w:p>
      <w:pPr>
        <w:pStyle w:val="860"/>
        <w:jc w:val="both"/>
        <w:spacing w:after="0" w:before="0"/>
      </w:pPr>
      <w:r>
        <w:rPr>
          <w:rStyle w:val="872"/>
          <w:rFonts w:ascii="Times New Roman" w:hAnsi="Times New Roman"/>
        </w:rPr>
        <w:t xml:space="preserve"> </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Накрыть поврежденную поверхность чистой тканью.</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Приложить холод.</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Обезболить.</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Предложить обильное питье.</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Обеспечить пострадавшему полный покой.</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Своевременное применение холода позволяет не только избежать образования п</w:t>
      </w:r>
      <w:r>
        <w:rPr>
          <w:rFonts w:ascii="Times New Roman" w:hAnsi="Times New Roman"/>
          <w:b w:val="false"/>
          <w:bCs w:val="false"/>
          <w:sz w:val="28"/>
          <w:szCs w:val="28"/>
        </w:rPr>
        <w:t xml:space="preserve">узырей и уменьшить боль, но и в большинстве случаев избежать развития ожогового шока. Достаточно обложить обожженную поверхность пузырями со льдом или целлофановыми пакетами, наполненными снегом или холодной водой, чтобы значительно уменьшить плазмопотерю.</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НЕДОПУСТИМО:</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Даже пытаться удалять остатки одежды и грязь.</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Смазывать ожоговую поверхность жиром, посыпать крахмалом или мукой.</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Обрабатывать спиртом, йодом место ожога.</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Вскрывать пузыри.</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Бинтовать обожженную поверхность.</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2"/>
      </w:pPr>
      <w:r/>
      <w:bookmarkStart w:id="18" w:name="_Toc15"/>
      <w:r>
        <w:rPr>
          <w:rStyle w:val="872"/>
          <w:rFonts w:ascii="Times New Roman" w:hAnsi="Times New Roman"/>
          <w:b/>
          <w:bCs w:val="false"/>
          <w:sz w:val="28"/>
          <w:szCs w:val="28"/>
        </w:rPr>
        <w:t xml:space="preserve">Химические ожоги</w:t>
      </w:r>
      <w:r>
        <w:rPr>
          <w:rStyle w:val="872"/>
          <w:rFonts w:ascii="Times New Roman" w:hAnsi="Times New Roman"/>
          <w:b w:val="false"/>
          <w:bCs w:val="false"/>
          <w:sz w:val="28"/>
          <w:szCs w:val="28"/>
        </w:rPr>
        <w:t xml:space="preserve">.</w:t>
      </w:r>
      <w:bookmarkEnd w:id="18"/>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При химических ожогах глубина повреждения тканей зависит от дли</w:t>
      </w:r>
      <w:r>
        <w:rPr>
          <w:rFonts w:ascii="Times New Roman" w:hAnsi="Times New Roman"/>
          <w:b w:val="false"/>
          <w:bCs w:val="false"/>
          <w:sz w:val="28"/>
          <w:szCs w:val="28"/>
        </w:rPr>
        <w:t xml:space="preserve">тельности воздействия химического вещества. Поэтому важно как можно скорее уменьшить концентрацию химического вещества и время его воздействия. Для этого пораженное место сразу же промывают большим количеством проточной холодной воды в течение 15-20 минут.</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Если кислота или щелочь попала на кожу через одежду, то сначала надо смыть ее водой с одежды, а потом осторожно разрезать и снять с пострадавшего мокрую одежду, после чего промыть кожу.</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При попадании на тело человека серной кислоты или щелочи в твердом виде необходимо удалить ее сухой ватой или кусочком ткани, а затем пораженное место тщательно промыть водой.</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Щелочные ожоги обрабатывают 1-2%-ным раствором кислоты (борной, лимонной), а кислотные - мыльным или содовым раствором.</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2"/>
      </w:pPr>
      <w:r/>
      <w:bookmarkStart w:id="19" w:name="_Toc16"/>
      <w:r>
        <w:rPr>
          <w:rStyle w:val="872"/>
          <w:rFonts w:ascii="Times New Roman" w:hAnsi="Times New Roman"/>
          <w:b/>
          <w:bCs w:val="false"/>
          <w:sz w:val="28"/>
          <w:szCs w:val="28"/>
        </w:rPr>
        <w:t xml:space="preserve">Первая помощь при обморожении и переохлаждении.</w:t>
      </w:r>
      <w:bookmarkEnd w:id="19"/>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Повреждение тканей в результате воздействия низкой температуры называется обморожением.</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Первая помощь заключается в немедленном согревании пострадавшего, для чего надо как можно быстре</w:t>
      </w:r>
      <w:r>
        <w:rPr>
          <w:rFonts w:ascii="Times New Roman" w:hAnsi="Times New Roman"/>
          <w:b w:val="false"/>
          <w:bCs w:val="false"/>
          <w:sz w:val="28"/>
          <w:szCs w:val="28"/>
        </w:rPr>
        <w:t xml:space="preserve">е доставить его в теплое помещение. Снять с обмороженных конечностей одежду и обувь. Немедленно укрыть поврежденные конечности от внешнего тепла теплоизолирующей повязкой с большим количеством ваты или одеялами и теплой одеждой. Дать обильное теплое питье.</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НЕЛЬЗЯ!</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Смазывать обмороженные участки тела жиром и мазями.</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Растирать обмороженную кожу.</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Помещать обмороженные конечности в теплую воду или обкладывать грелками.</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При переохлаждении (появлении озноба и мышечной дрожи) необходимо дополнительно укрыть пострадавшего, предложить теплое сладкое питье или пищу с большим содержанием сахара. Доставить в течение 1 часа в теплое по</w:t>
      </w:r>
      <w:r>
        <w:rPr>
          <w:rFonts w:ascii="Times New Roman" w:hAnsi="Times New Roman"/>
          <w:b w:val="false"/>
          <w:bCs w:val="false"/>
          <w:sz w:val="28"/>
          <w:szCs w:val="28"/>
        </w:rPr>
        <w:t xml:space="preserve">мещение. Поместить в ванну с температурой воды 35-40 0С (терпит локоть) или обложить большим количеством теплых грелок. После ванны обязательно укрыть теплым одеялом или надеть теплую сухую одежду. Продолжать давать теплое сладкое питье до прибытия врачей.</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2"/>
      </w:pPr>
      <w:r/>
      <w:bookmarkStart w:id="20" w:name="_Toc17"/>
      <w:r>
        <w:rPr>
          <w:rStyle w:val="872"/>
          <w:rFonts w:ascii="Times New Roman" w:hAnsi="Times New Roman"/>
          <w:b/>
          <w:bCs w:val="false"/>
          <w:sz w:val="28"/>
          <w:szCs w:val="28"/>
        </w:rPr>
        <w:t xml:space="preserve">Первая помощь при попадании инородных тел под кожу или в глаза</w:t>
      </w:r>
      <w:r>
        <w:rPr>
          <w:rFonts w:ascii="Times New Roman" w:hAnsi="Times New Roman"/>
          <w:b/>
          <w:bCs w:val="false"/>
          <w:sz w:val="28"/>
          <w:szCs w:val="28"/>
        </w:rPr>
        <w:t xml:space="preserve">.</w:t>
      </w:r>
      <w:bookmarkEnd w:id="20"/>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0"/>
        <w:ind w:left="0" w:right="0" w:firstLine="851"/>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При попадании инородного тела под кожу (или под ного</w:t>
      </w:r>
      <w:r>
        <w:rPr>
          <w:rFonts w:ascii="Times New Roman" w:hAnsi="Times New Roman"/>
          <w:b w:val="false"/>
          <w:bCs w:val="false"/>
          <w:sz w:val="28"/>
          <w:szCs w:val="28"/>
        </w:rPr>
        <w:t xml:space="preserve">ть) удалять его можно лишь в том случае, если есть уверенность, что это можно сделать легко и полностью. При малейшем затруднении следует обратиться к врачу. После удаления инородного тела необходимо смазать место ранения настойкой йода и наложить повязку.</w:t>
      </w:r>
      <w:r>
        <w:rPr>
          <w:rFonts w:ascii="Times New Roman" w:hAnsi="Times New Roman"/>
          <w:b w:val="false"/>
          <w:bCs w:val="false"/>
          <w:sz w:val="28"/>
          <w:szCs w:val="28"/>
        </w:rPr>
      </w:r>
      <w:r/>
    </w:p>
    <w:p>
      <w:pPr>
        <w:pStyle w:val="860"/>
        <w:ind w:firstLine="708"/>
        <w:jc w:val="both"/>
        <w:spacing w:after="0" w:before="0"/>
      </w:pPr>
      <w:r>
        <w:rPr>
          <w:rStyle w:val="872"/>
          <w:rFonts w:ascii="Times New Roman" w:hAnsi="Times New Roman"/>
          <w:b w:val="false"/>
          <w:bCs w:val="false"/>
          <w:sz w:val="28"/>
          <w:szCs w:val="28"/>
        </w:rPr>
        <w:t xml:space="preserve">Инородные тела, попавшие в глаз, лучше всего удалять промыванием:</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струей воды из стакана,</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с ватки или марли,</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с помощью питьевого фонтанчика, направляя струю от наружного угла глаза (от виска) к внутреннему (к носу).</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Тереть глаз не следует.</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2"/>
        <w:rPr>
          <w:b/>
        </w:rPr>
      </w:pPr>
      <w:r/>
      <w:bookmarkStart w:id="21" w:name="_Toc18"/>
      <w:r>
        <w:rPr>
          <w:rStyle w:val="872"/>
          <w:rFonts w:ascii="Times New Roman" w:hAnsi="Times New Roman"/>
          <w:b/>
          <w:bCs w:val="false"/>
          <w:sz w:val="28"/>
          <w:szCs w:val="28"/>
        </w:rPr>
        <w:t xml:space="preserve">Первая помощь при обмороке, тепловом и солнечном ударах и отравлениях.</w:t>
      </w:r>
      <w:bookmarkEnd w:id="21"/>
      <w:r>
        <w:rPr>
          <w:b/>
        </w:rPr>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w:t>
      </w:r>
      <w:r/>
    </w:p>
    <w:p>
      <w:pPr>
        <w:pStyle w:val="860"/>
        <w:jc w:val="both"/>
        <w:spacing w:after="0" w:before="0"/>
      </w:pPr>
      <w:r>
        <w:rPr>
          <w:rStyle w:val="872"/>
          <w:rFonts w:ascii="Times New Roman" w:hAnsi="Times New Roman"/>
          <w:b w:val="false"/>
          <w:bCs w:val="false"/>
          <w:sz w:val="28"/>
          <w:szCs w:val="28"/>
        </w:rPr>
        <w:t xml:space="preserve">Симптомы</w:t>
      </w:r>
      <w:r>
        <w:rPr>
          <w:rFonts w:ascii="Times New Roman" w:hAnsi="Times New Roman"/>
          <w:b w:val="false"/>
          <w:bCs w:val="false"/>
          <w:sz w:val="28"/>
          <w:szCs w:val="28"/>
        </w:rPr>
        <w:t xml:space="preserve"> предобморочного состояния:</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головокружение;</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тошнота;</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стеснение в груди;</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недостаток воздуха;</w:t>
      </w:r>
      <w:r/>
    </w:p>
    <w:p>
      <w:pPr>
        <w:pStyle w:val="860"/>
        <w:jc w:val="both"/>
        <w:spacing w:after="0" w:before="0"/>
        <w:rPr>
          <w:rFonts w:ascii="Times New Roman" w:hAnsi="Times New Roman"/>
          <w:b w:val="false"/>
          <w:bCs w:val="false"/>
          <w:sz w:val="28"/>
          <w:szCs w:val="28"/>
        </w:rPr>
      </w:pPr>
      <w:r>
        <w:rPr>
          <w:rFonts w:ascii="Times New Roman" w:hAnsi="Times New Roman"/>
          <w:b w:val="false"/>
          <w:bCs w:val="false"/>
          <w:sz w:val="28"/>
          <w:szCs w:val="28"/>
        </w:rPr>
        <w:t xml:space="preserve">- потемнение в глазах.</w:t>
      </w:r>
      <w:r/>
    </w:p>
    <w:p>
      <w:pPr>
        <w:pStyle w:val="860"/>
        <w:jc w:val="both"/>
        <w:spacing w:after="0" w:before="0"/>
        <w:rPr>
          <w:rFonts w:ascii="Times New Roman" w:hAnsi="Times New Roman"/>
        </w:rPr>
      </w:pPr>
      <w:r>
        <w:rPr>
          <w:rFonts w:ascii="Times New Roman" w:hAnsi="Times New Roman"/>
        </w:rPr>
        <w:t xml:space="preserve"> </w:t>
      </w:r>
      <w:r/>
    </w:p>
    <w:p>
      <w:pPr>
        <w:pStyle w:val="862"/>
      </w:pPr>
      <w:r/>
      <w:bookmarkStart w:id="22" w:name="_Toc19"/>
      <w:r>
        <w:rPr>
          <w:rStyle w:val="872"/>
          <w:b/>
        </w:rPr>
        <w:t xml:space="preserve">Помощь при тепловом и солнечном ударах:</w:t>
      </w:r>
      <w:bookmarkEnd w:id="22"/>
      <w:r/>
      <w:r/>
    </w:p>
    <w:p>
      <w:pPr>
        <w:pStyle w:val="860"/>
        <w:jc w:val="both"/>
        <w:spacing w:after="0" w:before="0"/>
      </w:pPr>
      <w:r>
        <w:rPr>
          <w:rStyle w:val="872"/>
          <w:rFonts w:ascii="Times New Roman" w:hAnsi="Times New Roman"/>
        </w:rPr>
        <w:t xml:space="preserve"> </w:t>
      </w:r>
      <w:r/>
    </w:p>
    <w:p>
      <w:pPr>
        <w:pStyle w:val="860"/>
        <w:jc w:val="both"/>
        <w:spacing w:after="0" w:before="0"/>
        <w:rPr>
          <w:rFonts w:ascii="Times New Roman" w:hAnsi="Times New Roman"/>
          <w:sz w:val="28"/>
          <w:szCs w:val="28"/>
        </w:rPr>
      </w:pPr>
      <w:r>
        <w:rPr>
          <w:rFonts w:ascii="Times New Roman" w:hAnsi="Times New Roman"/>
          <w:sz w:val="28"/>
          <w:szCs w:val="28"/>
        </w:rPr>
        <w:t xml:space="preserve">- вынести пострадавшего из жаркого помещения в прохладное,</w:t>
      </w:r>
      <w:r/>
    </w:p>
    <w:p>
      <w:pPr>
        <w:pStyle w:val="860"/>
        <w:jc w:val="both"/>
        <w:spacing w:after="0" w:before="0"/>
        <w:rPr>
          <w:rFonts w:ascii="Times New Roman" w:hAnsi="Times New Roman"/>
          <w:sz w:val="28"/>
          <w:szCs w:val="28"/>
        </w:rPr>
      </w:pPr>
      <w:r>
        <w:rPr>
          <w:rFonts w:ascii="Times New Roman" w:hAnsi="Times New Roman"/>
          <w:sz w:val="28"/>
          <w:szCs w:val="28"/>
        </w:rPr>
        <w:t xml:space="preserve">- обеспечить приток свежего воздуха,</w:t>
      </w:r>
      <w:r/>
    </w:p>
    <w:p>
      <w:pPr>
        <w:pStyle w:val="860"/>
        <w:jc w:val="both"/>
        <w:spacing w:after="0" w:before="0"/>
        <w:rPr>
          <w:rFonts w:ascii="Times New Roman" w:hAnsi="Times New Roman"/>
          <w:sz w:val="28"/>
          <w:szCs w:val="28"/>
        </w:rPr>
      </w:pPr>
      <w:r>
        <w:rPr>
          <w:rFonts w:ascii="Times New Roman" w:hAnsi="Times New Roman"/>
          <w:sz w:val="28"/>
          <w:szCs w:val="28"/>
        </w:rPr>
        <w:t xml:space="preserve">- пострадавшего уложить так, чтобы голова была выше туловища,</w:t>
      </w:r>
      <w:r/>
    </w:p>
    <w:p>
      <w:pPr>
        <w:pStyle w:val="860"/>
        <w:jc w:val="both"/>
        <w:spacing w:after="0" w:before="0"/>
        <w:rPr>
          <w:rFonts w:ascii="Times New Roman" w:hAnsi="Times New Roman"/>
          <w:sz w:val="28"/>
          <w:szCs w:val="28"/>
        </w:rPr>
      </w:pPr>
      <w:r>
        <w:rPr>
          <w:rFonts w:ascii="Times New Roman" w:hAnsi="Times New Roman"/>
          <w:sz w:val="28"/>
          <w:szCs w:val="28"/>
        </w:rPr>
        <w:t xml:space="preserve">- расстегнуть одежду,</w:t>
      </w:r>
      <w:r/>
    </w:p>
    <w:p>
      <w:pPr>
        <w:pStyle w:val="860"/>
        <w:jc w:val="both"/>
        <w:spacing w:after="0" w:before="0"/>
        <w:rPr>
          <w:rFonts w:ascii="Times New Roman" w:hAnsi="Times New Roman"/>
          <w:sz w:val="28"/>
          <w:szCs w:val="28"/>
        </w:rPr>
      </w:pPr>
      <w:r>
        <w:rPr>
          <w:rFonts w:ascii="Times New Roman" w:hAnsi="Times New Roman"/>
          <w:sz w:val="28"/>
          <w:szCs w:val="28"/>
        </w:rPr>
        <w:t xml:space="preserve">- положить на голову лед или делать холодные примочки,</w:t>
      </w:r>
      <w:r/>
    </w:p>
    <w:p>
      <w:pPr>
        <w:pStyle w:val="860"/>
        <w:jc w:val="both"/>
        <w:spacing w:after="0" w:before="0"/>
        <w:rPr>
          <w:rFonts w:ascii="Times New Roman" w:hAnsi="Times New Roman"/>
          <w:sz w:val="28"/>
          <w:szCs w:val="28"/>
        </w:rPr>
      </w:pPr>
      <w:r>
        <w:rPr>
          <w:rFonts w:ascii="Times New Roman" w:hAnsi="Times New Roman"/>
          <w:sz w:val="28"/>
          <w:szCs w:val="28"/>
        </w:rPr>
        <w:t xml:space="preserve">- давать нюхать нашатырный спирт,</w:t>
      </w:r>
      <w:r/>
    </w:p>
    <w:p>
      <w:pPr>
        <w:pStyle w:val="860"/>
        <w:jc w:val="both"/>
        <w:spacing w:after="0" w:before="0"/>
        <w:rPr>
          <w:rFonts w:ascii="Times New Roman" w:hAnsi="Times New Roman"/>
          <w:sz w:val="28"/>
          <w:szCs w:val="28"/>
        </w:rPr>
      </w:pPr>
      <w:r>
        <w:rPr>
          <w:rFonts w:ascii="Times New Roman" w:hAnsi="Times New Roman"/>
          <w:sz w:val="28"/>
          <w:szCs w:val="28"/>
        </w:rPr>
        <w:t xml:space="preserve">- при остановке дыхания следует сразу же начать делать искусственное дыхание.</w:t>
      </w:r>
      <w:r/>
    </w:p>
    <w:p>
      <w:pPr>
        <w:pStyle w:val="860"/>
        <w:jc w:val="both"/>
        <w:spacing w:after="0" w:before="0"/>
        <w:rPr>
          <w:rFonts w:ascii="Times New Roman" w:hAnsi="Times New Roman"/>
        </w:rPr>
      </w:pPr>
      <w:r>
        <w:rPr>
          <w:rFonts w:ascii="Times New Roman" w:hAnsi="Times New Roman"/>
        </w:rPr>
        <w:t xml:space="preserve"> </w:t>
      </w:r>
      <w:r/>
    </w:p>
    <w:p>
      <w:pPr>
        <w:shd w:val="nil"/>
        <w:rPr>
          <w:sz w:val="28"/>
        </w:rPr>
      </w:pPr>
      <w:r>
        <w:rPr>
          <w:sz w:val="28"/>
          <w:highlight w:val="none"/>
        </w:rPr>
        <w:br w:type="page"/>
      </w:r>
      <w:r>
        <w:rPr>
          <w:sz w:val="28"/>
          <w:highlight w:val="none"/>
        </w:rPr>
      </w:r>
    </w:p>
    <w:p>
      <w:pPr>
        <w:pStyle w:val="861"/>
        <w:rPr>
          <w:sz w:val="28"/>
          <w:highlight w:val="none"/>
        </w:rPr>
      </w:pPr>
      <w:r/>
      <w:bookmarkStart w:id="23" w:name="_Toc20"/>
      <w:r>
        <w:rPr>
          <w:rStyle w:val="872"/>
          <w:b/>
        </w:rPr>
        <w:t xml:space="preserve">УНИВЕРСАЛЬНАЯ СХЕМА ОКАЗАНИЯ ПЕРВОЙ ПОМОЩИ </w:t>
      </w:r>
      <w:r>
        <w:rPr>
          <w:rStyle w:val="872"/>
          <w:b/>
          <w:sz w:val="32"/>
        </w:rPr>
        <w:t xml:space="preserve">НА МЕСТЕ ПРОИСШЕСТВИ</w:t>
      </w:r>
      <w:r>
        <w:rPr>
          <w:rStyle w:val="872"/>
          <w:b/>
          <w:sz w:val="32"/>
        </w:rPr>
        <w:t xml:space="preserve">Я</w:t>
      </w:r>
      <w:r>
        <w:rPr>
          <w:sz w:val="32"/>
        </w:rPr>
      </w:r>
      <w:bookmarkEnd w:id="23"/>
      <w:r>
        <w:rPr>
          <w:sz w:val="28"/>
        </w:rPr>
      </w:r>
      <w:r/>
    </w:p>
    <w:p>
      <w:pPr>
        <w:pStyle w:val="860"/>
        <w:jc w:val="both"/>
        <w:spacing w:after="0" w:before="0"/>
        <w:rPr>
          <w:rFonts w:ascii="Times New Roman" w:hAnsi="Times New Roman"/>
          <w:sz w:val="28"/>
        </w:rPr>
      </w:pPr>
      <w:r>
        <w:rPr>
          <w:rFonts w:ascii="Times New Roman" w:hAnsi="Times New Roman"/>
          <w:sz w:val="28"/>
        </w:rPr>
        <w:t xml:space="preserve">1) Если нет сознания и пульса на сонной артерии – приступить к реанимации.</w:t>
      </w:r>
      <w:r>
        <w:rPr>
          <w:sz w:val="28"/>
        </w:rPr>
      </w:r>
      <w:r/>
    </w:p>
    <w:p>
      <w:pPr>
        <w:pStyle w:val="860"/>
        <w:jc w:val="both"/>
        <w:spacing w:after="0" w:before="0"/>
        <w:rPr>
          <w:rFonts w:ascii="Times New Roman" w:hAnsi="Times New Roman"/>
          <w:sz w:val="28"/>
        </w:rPr>
      </w:pPr>
      <w:r>
        <w:rPr>
          <w:rFonts w:ascii="Times New Roman" w:hAnsi="Times New Roman"/>
          <w:sz w:val="28"/>
        </w:rPr>
        <w:t xml:space="preserve">2) Если нет сознания, но есть пульс на сонной артерии – повернуть на живот и очистить ротовую полость.</w:t>
      </w:r>
      <w:r>
        <w:rPr>
          <w:sz w:val="28"/>
        </w:rPr>
      </w:r>
      <w:r/>
    </w:p>
    <w:p>
      <w:pPr>
        <w:pStyle w:val="860"/>
        <w:jc w:val="both"/>
        <w:spacing w:after="0" w:before="0"/>
        <w:rPr>
          <w:rFonts w:ascii="Times New Roman" w:hAnsi="Times New Roman"/>
          <w:sz w:val="28"/>
        </w:rPr>
      </w:pPr>
      <w:r>
        <w:rPr>
          <w:rFonts w:ascii="Times New Roman" w:hAnsi="Times New Roman"/>
          <w:sz w:val="28"/>
        </w:rPr>
        <w:t xml:space="preserve">3) При артериальном кровотечении – наложить жгут.</w:t>
      </w:r>
      <w:r>
        <w:rPr>
          <w:sz w:val="28"/>
        </w:rPr>
      </w:r>
      <w:r/>
    </w:p>
    <w:p>
      <w:pPr>
        <w:pStyle w:val="860"/>
        <w:jc w:val="both"/>
        <w:spacing w:after="0" w:before="0"/>
        <w:rPr>
          <w:rFonts w:ascii="Times New Roman" w:hAnsi="Times New Roman"/>
          <w:sz w:val="28"/>
        </w:rPr>
      </w:pPr>
      <w:r>
        <w:rPr>
          <w:rFonts w:ascii="Times New Roman" w:hAnsi="Times New Roman"/>
          <w:sz w:val="28"/>
        </w:rPr>
        <w:t xml:space="preserve">4) При наличии ран – наложить повязки.</w:t>
      </w:r>
      <w:r>
        <w:rPr>
          <w:sz w:val="28"/>
        </w:rPr>
      </w:r>
      <w:r/>
    </w:p>
    <w:p>
      <w:pPr>
        <w:pStyle w:val="860"/>
        <w:jc w:val="both"/>
        <w:spacing w:after="0" w:before="0"/>
        <w:rPr>
          <w:rFonts w:ascii="Times New Roman" w:hAnsi="Times New Roman"/>
          <w:sz w:val="28"/>
        </w:rPr>
      </w:pPr>
      <w:r>
        <w:rPr>
          <w:rFonts w:ascii="Times New Roman" w:hAnsi="Times New Roman"/>
          <w:sz w:val="28"/>
        </w:rPr>
        <w:t xml:space="preserve">5) Если есть признаки переломов костей конечностей – наложить транспортные шины.</w:t>
      </w:r>
      <w:r>
        <w:rPr>
          <w:sz w:val="28"/>
        </w:rPr>
      </w:r>
      <w:r/>
    </w:p>
    <w:p>
      <w:pPr>
        <w:shd w:val="nil"/>
        <w:rPr>
          <w:rFonts w:ascii="Times New Roman" w:hAnsi="Times New Roman" w:cs="Times New Roman"/>
          <w:b/>
          <w:i/>
          <w:sz w:val="36"/>
          <w:szCs w:val="36"/>
        </w:rPr>
      </w:pPr>
      <w:r>
        <w:rPr>
          <w:rFonts w:ascii="Times New Roman" w:hAnsi="Times New Roman" w:cs="Times New Roman"/>
          <w:b/>
          <w:i/>
          <w:sz w:val="36"/>
          <w:szCs w:val="36"/>
        </w:rPr>
        <w:br w:type="page"/>
      </w:r>
      <w:r>
        <w:rPr>
          <w:rFonts w:ascii="Times New Roman" w:hAnsi="Times New Roman" w:cs="Times New Roman"/>
          <w:b/>
          <w:i/>
          <w:sz w:val="36"/>
          <w:szCs w:val="36"/>
        </w:rPr>
      </w:r>
      <w:r>
        <w:rPr>
          <w:rFonts w:ascii="Times New Roman" w:hAnsi="Times New Roman" w:cs="Times New Roman"/>
          <w:b/>
          <w:i/>
          <w:sz w:val="36"/>
          <w:szCs w:val="36"/>
        </w:rPr>
      </w:r>
      <w:r/>
    </w:p>
    <w:p>
      <w:pPr>
        <w:pStyle w:val="861"/>
      </w:pPr>
      <w:r/>
      <w:bookmarkStart w:id="24" w:name="_Toc21"/>
      <w:r>
        <w:t xml:space="preserve">ЗАКЛЮЧЕНИЕ</w:t>
      </w:r>
      <w:bookmarkEnd w:id="24"/>
      <w:r/>
      <w:r/>
    </w:p>
    <w:p>
      <w:pPr>
        <w:pStyle w:val="885"/>
        <w:spacing w:after="280" w:before="280"/>
        <w:rPr>
          <w:rFonts w:ascii="Times New Roman" w:hAnsi="Times New Roman"/>
          <w:color w:val="000000"/>
          <w:sz w:val="28"/>
          <w:szCs w:val="28"/>
        </w:rPr>
      </w:pPr>
      <w:r>
        <w:rPr>
          <w:rFonts w:ascii="Times New Roman" w:hAnsi="Times New Roman"/>
          <w:color w:val="000000"/>
          <w:sz w:val="28"/>
          <w:szCs w:val="28"/>
        </w:rPr>
        <w:t xml:space="preserve">В ходе данного реферата мы ознакомились с основными методами оказания первой медицинской помощи.</w:t>
      </w:r>
      <w:r/>
    </w:p>
    <w:p>
      <w:pPr>
        <w:pStyle w:val="885"/>
        <w:spacing w:after="280" w:before="280"/>
        <w:rPr>
          <w:rFonts w:ascii="Times New Roman" w:hAnsi="Times New Roman"/>
          <w:color w:val="000000"/>
          <w:sz w:val="28"/>
          <w:szCs w:val="28"/>
        </w:rPr>
      </w:pPr>
      <w:r>
        <w:rPr>
          <w:rFonts w:ascii="Times New Roman" w:hAnsi="Times New Roman"/>
          <w:color w:val="000000"/>
          <w:sz w:val="28"/>
          <w:szCs w:val="28"/>
        </w:rPr>
      </w:r>
      <w:r/>
    </w:p>
    <w:p>
      <w:pPr>
        <w:pStyle w:val="885"/>
        <w:spacing w:after="280" w:before="280"/>
        <w:rPr>
          <w:rFonts w:ascii="Times New Roman" w:hAnsi="Times New Roman"/>
          <w:color w:val="000000"/>
          <w:sz w:val="28"/>
          <w:szCs w:val="28"/>
        </w:rPr>
      </w:pPr>
      <w:r>
        <w:rPr>
          <w:rFonts w:ascii="Times New Roman" w:hAnsi="Times New Roman"/>
          <w:color w:val="000000"/>
          <w:sz w:val="28"/>
          <w:szCs w:val="28"/>
        </w:rPr>
      </w:r>
      <w:r/>
    </w:p>
    <w:p>
      <w:pPr>
        <w:pStyle w:val="885"/>
        <w:spacing w:after="280" w:before="280"/>
        <w:rPr>
          <w:rFonts w:ascii="Times New Roman" w:hAnsi="Times New Roman"/>
          <w:color w:val="000000"/>
          <w:sz w:val="28"/>
          <w:szCs w:val="28"/>
        </w:rPr>
      </w:pPr>
      <w:r>
        <w:rPr>
          <w:rFonts w:ascii="Times New Roman" w:hAnsi="Times New Roman"/>
          <w:color w:val="000000"/>
          <w:sz w:val="28"/>
          <w:szCs w:val="28"/>
        </w:rPr>
      </w:r>
      <w:r/>
    </w:p>
    <w:p>
      <w:pPr>
        <w:pStyle w:val="885"/>
        <w:spacing w:after="280" w:before="280"/>
        <w:rPr>
          <w:rFonts w:ascii="Times New Roman" w:hAnsi="Times New Roman"/>
          <w:color w:val="000000"/>
          <w:sz w:val="28"/>
          <w:szCs w:val="28"/>
        </w:rPr>
      </w:pPr>
      <w:r>
        <w:rPr>
          <w:rFonts w:ascii="Times New Roman" w:hAnsi="Times New Roman"/>
          <w:color w:val="000000"/>
          <w:sz w:val="28"/>
          <w:szCs w:val="28"/>
        </w:rPr>
      </w:r>
      <w:r/>
    </w:p>
    <w:p>
      <w:pPr>
        <w:pStyle w:val="885"/>
        <w:spacing w:after="280" w:before="280"/>
        <w:rPr>
          <w:rFonts w:ascii="Times New Roman" w:hAnsi="Times New Roman"/>
          <w:color w:val="000000"/>
          <w:sz w:val="28"/>
          <w:szCs w:val="28"/>
        </w:rPr>
      </w:pPr>
      <w:r>
        <w:rPr>
          <w:rFonts w:ascii="Times New Roman" w:hAnsi="Times New Roman"/>
          <w:color w:val="000000"/>
          <w:sz w:val="28"/>
          <w:szCs w:val="28"/>
        </w:rPr>
      </w:r>
      <w:r/>
    </w:p>
    <w:p>
      <w:pPr>
        <w:shd w:val="nil"/>
        <w:rPr>
          <w:rFonts w:ascii="Times New Roman" w:hAnsi="Times New Roman"/>
          <w:color w:val="000000"/>
          <w:sz w:val="28"/>
          <w:szCs w:val="28"/>
        </w:rPr>
      </w:pPr>
      <w:r>
        <w:rPr>
          <w:rFonts w:ascii="Times New Roman" w:hAnsi="Times New Roman"/>
          <w:color w:val="000000"/>
          <w:sz w:val="28"/>
          <w:szCs w:val="28"/>
        </w:rPr>
        <w:br w:type="page"/>
      </w:r>
      <w:r>
        <w:rPr>
          <w:rFonts w:ascii="Times New Roman" w:hAnsi="Times New Roman"/>
          <w:color w:val="000000"/>
          <w:sz w:val="28"/>
          <w:szCs w:val="28"/>
        </w:rPr>
      </w:r>
      <w:r>
        <w:rPr>
          <w:rFonts w:ascii="Times New Roman" w:hAnsi="Times New Roman"/>
          <w:color w:val="000000"/>
          <w:sz w:val="28"/>
          <w:szCs w:val="28"/>
        </w:rPr>
      </w:r>
      <w:r/>
    </w:p>
    <w:p>
      <w:pPr>
        <w:pStyle w:val="886"/>
      </w:pPr>
      <w:r>
        <w:t xml:space="preserve">СПИСОК ЛИТЕРАТУРЫ</w:t>
      </w:r>
      <w:r/>
    </w:p>
    <w:p>
      <w:pPr>
        <w:pStyle w:val="860"/>
        <w:spacing w:after="0" w:before="0"/>
        <w:rPr>
          <w:rFonts w:ascii="Times New Roman" w:hAnsi="Times New Roman" w:cs="Times New Roman"/>
          <w:b/>
          <w:i/>
          <w:sz w:val="24"/>
          <w:szCs w:val="24"/>
          <w:u w:val="single"/>
        </w:rPr>
      </w:pPr>
      <w:r>
        <w:rPr>
          <w:rFonts w:ascii="Times New Roman" w:hAnsi="Times New Roman" w:cs="Times New Roman"/>
          <w:b/>
          <w:i/>
          <w:sz w:val="24"/>
          <w:szCs w:val="24"/>
          <w:u w:val="single"/>
        </w:rPr>
      </w:r>
      <w:r/>
    </w:p>
    <w:p>
      <w:pPr>
        <w:pStyle w:val="860"/>
        <w:numPr>
          <w:ilvl w:val="0"/>
          <w:numId w:val="2"/>
        </w:numPr>
        <w:spacing w:after="0" w:before="0"/>
        <w:rPr>
          <w:rFonts w:ascii="Times New Roman" w:hAnsi="Times New Roman"/>
        </w:rPr>
      </w:pPr>
      <w:r>
        <w:rPr>
          <w:rFonts w:ascii="Times New Roman" w:hAnsi="Times New Roman"/>
        </w:rPr>
        <w:t xml:space="preserve">Оказание первой помощи пострадавшим.</w:t>
      </w:r>
      <w:r>
        <w:rPr>
          <w:rFonts w:ascii="Times New Roman" w:hAnsi="Times New Roman"/>
        </w:rPr>
        <w:t xml:space="preserve"> [Электронный ресурс]. </w:t>
      </w:r>
      <w:r/>
      <w:r>
        <w:rPr>
          <w:rFonts w:ascii="Times New Roman" w:hAnsi="Times New Roman"/>
        </w:rPr>
        <w:t xml:space="preserve"> - </w:t>
      </w:r>
      <w:r>
        <w:rPr>
          <w:rFonts w:ascii="Times New Roman" w:hAnsi="Times New Roman"/>
        </w:rPr>
      </w:r>
      <w:r>
        <w:rPr>
          <w:rFonts w:ascii="Times New Roman" w:hAnsi="Times New Roman"/>
        </w:rPr>
        <w:t xml:space="preserve">Режим доступа: https://school.kontur.ru/publications/1891</w:t>
      </w:r>
      <w:r>
        <w:rPr>
          <w:rFonts w:ascii="Times New Roman" w:hAnsi="Times New Roman"/>
        </w:rPr>
        <w:t xml:space="preserve"> - </w:t>
      </w:r>
      <w:r>
        <w:rPr>
          <w:color w:val="000000"/>
          <w:sz w:val="28"/>
          <w:szCs w:val="28"/>
        </w:rPr>
        <w:t xml:space="preserve">Загл. с экрана (08.12.2021</w:t>
      </w:r>
      <w:r>
        <w:rPr>
          <w:rFonts w:cs="Times New Roman" w:eastAsia="Times New Roman"/>
          <w:color w:val="000000"/>
          <w:sz w:val="28"/>
          <w:szCs w:val="28"/>
        </w:rPr>
        <w:t xml:space="preserve">)</w:t>
      </w:r>
      <w:r/>
      <w:r>
        <w:rPr>
          <w:rFonts w:ascii="Times New Roman" w:hAnsi="Times New Roman"/>
        </w:rPr>
      </w:r>
      <w:r/>
    </w:p>
    <w:p>
      <w:pPr>
        <w:pStyle w:val="860"/>
        <w:numPr>
          <w:ilvl w:val="0"/>
          <w:numId w:val="2"/>
        </w:numPr>
        <w:spacing w:after="0" w:before="0"/>
        <w:rPr>
          <w:rFonts w:ascii="Times New Roman" w:hAnsi="Times New Roman"/>
        </w:rPr>
      </w:pPr>
      <w:r>
        <w:rPr>
          <w:rFonts w:ascii="Times New Roman" w:hAnsi="Times New Roman"/>
        </w:rPr>
      </w:r>
      <w:r>
        <w:rPr>
          <w:rFonts w:ascii="Times New Roman" w:hAnsi="Times New Roman" w:cs="Times New Roman" w:eastAsia="Times New Roman"/>
          <w:sz w:val="28"/>
        </w:rPr>
        <w:t xml:space="preserve">Управление охраной труда на предприятии</w:t>
      </w:r>
      <w:r>
        <w:rPr>
          <w:rFonts w:ascii="Times New Roman" w:hAnsi="Times New Roman"/>
        </w:rPr>
        <w:t xml:space="preserve">.</w:t>
      </w:r>
      <w:r>
        <w:rPr>
          <w:rFonts w:ascii="Times New Roman" w:hAnsi="Times New Roman"/>
        </w:rPr>
        <w:t xml:space="preserve"> [Электронный ресурс]. </w:t>
      </w:r>
      <w:r>
        <w:rPr>
          <w:rFonts w:ascii="Times New Roman" w:hAnsi="Times New Roman"/>
        </w:rPr>
        <w:t xml:space="preserve"> - </w:t>
      </w:r>
      <w:r>
        <w:rPr>
          <w:rFonts w:ascii="Times New Roman" w:hAnsi="Times New Roman"/>
        </w:rPr>
        <w:t xml:space="preserve">Режим доступа: </w:t>
      </w:r>
      <w:r>
        <w:rPr>
          <w:rFonts w:ascii="Times New Roman" w:hAnsi="Times New Roman"/>
        </w:rPr>
        <w:t xml:space="preserve">http://uvctoutor.narod.ru/prise/info/34.htm</w:t>
      </w:r>
      <w:r>
        <w:rPr>
          <w:rFonts w:ascii="Times New Roman" w:hAnsi="Times New Roman"/>
        </w:rPr>
        <w:t xml:space="preserve"> - </w:t>
      </w:r>
      <w:r>
        <w:rPr>
          <w:color w:val="000000"/>
          <w:sz w:val="28"/>
          <w:szCs w:val="28"/>
        </w:rPr>
        <w:t xml:space="preserve">Загл. с экрана (08.12.2021</w:t>
      </w:r>
      <w:r>
        <w:rPr>
          <w:rFonts w:cs="Times New Roman" w:eastAsia="Times New Roman"/>
          <w:color w:val="000000"/>
          <w:sz w:val="28"/>
          <w:szCs w:val="28"/>
        </w:rPr>
        <w:t xml:space="preserve">)</w:t>
      </w:r>
      <w:r>
        <w:rPr>
          <w:rFonts w:ascii="Times New Roman" w:hAnsi="Times New Roman"/>
        </w:rPr>
      </w:r>
      <w:r/>
    </w:p>
    <w:p>
      <w:pPr>
        <w:pStyle w:val="860"/>
        <w:numPr>
          <w:ilvl w:val="0"/>
          <w:numId w:val="2"/>
        </w:numPr>
        <w:spacing w:after="0" w:before="0"/>
        <w:rPr>
          <w:rFonts w:ascii="Times New Roman" w:hAnsi="Times New Roman"/>
        </w:rPr>
      </w:pPr>
      <w:r>
        <w:rPr>
          <w:rFonts w:ascii="Times New Roman" w:hAnsi="Times New Roman"/>
        </w:rPr>
      </w:r>
      <w:r>
        <w:rPr>
          <w:rFonts w:ascii="Times New Roman" w:hAnsi="Times New Roman" w:cs="Times New Roman" w:eastAsia="Times New Roman"/>
          <w:sz w:val="28"/>
        </w:rPr>
        <w:t xml:space="preserve">ИНСТРУКЦИЯ по оказанию первой помощи пострадавшим на производстве при несчастных случаях</w:t>
      </w:r>
      <w:r>
        <w:rPr>
          <w:rFonts w:ascii="Times New Roman" w:hAnsi="Times New Roman"/>
        </w:rPr>
        <w:t xml:space="preserve">.</w:t>
      </w:r>
      <w:r>
        <w:rPr>
          <w:rFonts w:ascii="Times New Roman" w:hAnsi="Times New Roman"/>
        </w:rPr>
        <w:t xml:space="preserve"> [Электронный ресурс]. </w:t>
      </w:r>
      <w:r>
        <w:rPr>
          <w:rFonts w:ascii="Times New Roman" w:hAnsi="Times New Roman"/>
        </w:rPr>
        <w:t xml:space="preserve"> - </w:t>
      </w:r>
      <w:r>
        <w:rPr>
          <w:rFonts w:ascii="Times New Roman" w:hAnsi="Times New Roman"/>
        </w:rPr>
        <w:t xml:space="preserve">Режим доступа: </w:t>
      </w:r>
      <w:r>
        <w:rPr>
          <w:rFonts w:ascii="Times New Roman" w:hAnsi="Times New Roman"/>
        </w:rPr>
        <w:t xml:space="preserve">http://40.rospotrebnadzor.ru/center/stats/149181/</w:t>
      </w:r>
      <w:r>
        <w:rPr>
          <w:rFonts w:ascii="Times New Roman" w:hAnsi="Times New Roman"/>
        </w:rPr>
      </w:r>
      <w:r>
        <w:rPr>
          <w:rFonts w:ascii="Times New Roman" w:hAnsi="Times New Roman"/>
        </w:rPr>
        <w:t xml:space="preserve"> - </w:t>
      </w:r>
      <w:r>
        <w:rPr>
          <w:color w:val="000000"/>
          <w:sz w:val="28"/>
          <w:szCs w:val="28"/>
        </w:rPr>
        <w:t xml:space="preserve">Загл. с экрана (08.12.2021</w:t>
      </w:r>
      <w:r>
        <w:rPr>
          <w:rFonts w:cs="Times New Roman" w:eastAsia="Times New Roman"/>
          <w:color w:val="000000"/>
          <w:sz w:val="28"/>
          <w:szCs w:val="28"/>
        </w:rPr>
        <w:t xml:space="preserve">)</w:t>
      </w:r>
      <w:r>
        <w:rPr>
          <w:rFonts w:ascii="Times New Roman" w:hAnsi="Times New Roman"/>
        </w:rPr>
      </w:r>
      <w:r/>
    </w:p>
    <w:p>
      <w:pPr>
        <w:numPr>
          <w:ilvl w:val="0"/>
          <w:numId w:val="2"/>
        </w:numPr>
        <w:spacing w:after="0" w:before="0"/>
        <w:rPr>
          <w:rFonts w:ascii="Times New Roman" w:hAnsi="Times New Roman"/>
        </w:rPr>
      </w:pPr>
      <w:r>
        <w:rPr>
          <w:rFonts w:cs="Times New Roman" w:eastAsia="Times New Roman"/>
          <w:color w:val="000000"/>
          <w:sz w:val="28"/>
          <w:szCs w:val="28"/>
          <w:highlight w:val="none"/>
        </w:rPr>
      </w:r>
      <w:r>
        <w:rPr>
          <w:rFonts w:ascii="Times New Roman" w:hAnsi="Times New Roman" w:cs="Times New Roman" w:eastAsia="Times New Roman"/>
          <w:sz w:val="28"/>
        </w:rPr>
      </w:r>
      <w:r>
        <w:rPr>
          <w:rFonts w:ascii="Times New Roman" w:hAnsi="Times New Roman" w:cs="Times New Roman" w:eastAsia="Times New Roman"/>
          <w:sz w:val="28"/>
        </w:rPr>
        <w:t xml:space="preserve">Министерство здравоохранения Российской Федерации</w:t>
      </w:r>
      <w:r>
        <w:rPr>
          <w:rFonts w:ascii="Times New Roman" w:hAnsi="Times New Roman" w:cs="Times New Roman" w:eastAsia="Times New Roman"/>
          <w:sz w:val="28"/>
        </w:rPr>
      </w:r>
      <w:r>
        <w:rPr>
          <w:rFonts w:ascii="Times New Roman" w:hAnsi="Times New Roman"/>
        </w:rPr>
        <w:t xml:space="preserve">.</w:t>
      </w:r>
      <w:r>
        <w:rPr>
          <w:rFonts w:ascii="Times New Roman" w:hAnsi="Times New Roman"/>
        </w:rPr>
        <w:t xml:space="preserve"> [Электронный ресурс]. </w:t>
      </w:r>
      <w:r>
        <w:rPr>
          <w:rFonts w:ascii="Times New Roman" w:hAnsi="Times New Roman"/>
        </w:rPr>
        <w:t xml:space="preserve"> - </w:t>
      </w:r>
      <w:r>
        <w:rPr>
          <w:rFonts w:ascii="Times New Roman" w:hAnsi="Times New Roman"/>
        </w:rPr>
        <w:t xml:space="preserve">Режим доступа: </w:t>
      </w:r>
      <w:r>
        <w:rPr>
          <w:rFonts w:ascii="Times New Roman" w:hAnsi="Times New Roman"/>
        </w:rPr>
        <w:t xml:space="preserve">https://mz19.ru/upload/iblock/3f0/Pervaya-pomoshch-Uchebnoe-posobie.pdf</w:t>
      </w:r>
      <w:r>
        <w:rPr>
          <w:rFonts w:ascii="Times New Roman" w:hAnsi="Times New Roman"/>
        </w:rPr>
      </w:r>
      <w:r>
        <w:rPr>
          <w:rFonts w:ascii="Times New Roman" w:hAnsi="Times New Roman"/>
        </w:rPr>
        <w:t xml:space="preserve"> - </w:t>
      </w:r>
      <w:r>
        <w:rPr>
          <w:color w:val="000000"/>
          <w:sz w:val="28"/>
          <w:szCs w:val="28"/>
        </w:rPr>
        <w:t xml:space="preserve">Загл. с экрана (08.12.2021</w:t>
      </w:r>
      <w:r>
        <w:rPr>
          <w:rFonts w:cs="Times New Roman" w:eastAsia="Times New Roman"/>
          <w:color w:val="000000"/>
          <w:sz w:val="28"/>
          <w:szCs w:val="28"/>
        </w:rPr>
        <w:t xml:space="preserve">)</w:t>
      </w:r>
      <w:r/>
      <w:r>
        <w:rPr>
          <w:rFonts w:cs="Times New Roman" w:eastAsia="Times New Roman"/>
          <w:color w:val="000000"/>
          <w:sz w:val="28"/>
          <w:szCs w:val="28"/>
          <w:highlight w:val="none"/>
        </w:rPr>
      </w:r>
      <w:r>
        <w:rPr>
          <w:rFonts w:cs="Times New Roman" w:eastAsia="Times New Roman"/>
          <w:color w:val="000000"/>
          <w:sz w:val="28"/>
          <w:szCs w:val="28"/>
          <w:highlight w:val="none"/>
        </w:rPr>
      </w:r>
    </w:p>
    <w:p>
      <w:pPr>
        <w:numPr>
          <w:ilvl w:val="0"/>
          <w:numId w:val="2"/>
        </w:numPr>
        <w:spacing w:after="0" w:before="0"/>
        <w:rPr>
          <w:rFonts w:ascii="Times New Roman" w:hAnsi="Times New Roman"/>
        </w:rPr>
      </w:pPr>
      <w:r>
        <w:rPr>
          <w:rFonts w:cs="Times New Roman" w:eastAsia="Times New Roman"/>
          <w:color w:val="000000"/>
          <w:sz w:val="28"/>
          <w:szCs w:val="28"/>
          <w:highlight w:val="none"/>
        </w:rPr>
      </w:r>
      <w:r>
        <w:rPr>
          <w:rFonts w:cs="Times New Roman" w:eastAsia="Times New Roman"/>
          <w:color w:val="000000"/>
          <w:sz w:val="28"/>
          <w:szCs w:val="28"/>
          <w:highlight w:val="none"/>
        </w:rPr>
        <w:t xml:space="preserve">ИНСТРУКЦИЯ ОБ ОРГАНИЗАЦИИ ОКАЗАНИЯ ПЕРВОЙ ПОМОЩИ ПОСТРАДАВШИМ ПРИ НЕСЧАСТНОМ СЛУЧАЕ</w:t>
      </w:r>
      <w:r>
        <w:rPr>
          <w:rFonts w:cs="Times New Roman" w:eastAsia="Times New Roman"/>
          <w:color w:val="000000"/>
          <w:sz w:val="28"/>
          <w:szCs w:val="28"/>
          <w:highlight w:val="none"/>
        </w:rPr>
      </w:r>
      <w:r>
        <w:rPr>
          <w:rFonts w:ascii="Times New Roman" w:hAnsi="Times New Roman"/>
        </w:rPr>
        <w:t xml:space="preserve">.</w:t>
      </w:r>
      <w:r>
        <w:rPr>
          <w:rFonts w:ascii="Times New Roman" w:hAnsi="Times New Roman"/>
        </w:rPr>
        <w:t xml:space="preserve"> [Электронный ресурс]. </w:t>
      </w:r>
      <w:r>
        <w:rPr>
          <w:rFonts w:ascii="Times New Roman" w:hAnsi="Times New Roman"/>
        </w:rPr>
        <w:t xml:space="preserve"> - </w:t>
      </w:r>
      <w:r>
        <w:rPr>
          <w:rFonts w:ascii="Times New Roman" w:hAnsi="Times New Roman"/>
        </w:rPr>
        <w:t xml:space="preserve">Режим доступа: </w:t>
      </w:r>
      <w:r>
        <w:rPr>
          <w:rFonts w:ascii="Times New Roman" w:hAnsi="Times New Roman"/>
        </w:rPr>
        <w:t xml:space="preserve">http://шимский.рф/?p=20386</w:t>
      </w:r>
      <w:r>
        <w:rPr>
          <w:rFonts w:ascii="Times New Roman" w:hAnsi="Times New Roman"/>
        </w:rPr>
      </w:r>
      <w:r>
        <w:rPr>
          <w:rFonts w:ascii="Times New Roman" w:hAnsi="Times New Roman"/>
        </w:rPr>
        <w:t xml:space="preserve"> - </w:t>
      </w:r>
      <w:r>
        <w:rPr>
          <w:color w:val="000000"/>
          <w:sz w:val="28"/>
          <w:szCs w:val="28"/>
        </w:rPr>
        <w:t xml:space="preserve">Загл. с экрана (08.12.2021</w:t>
      </w:r>
      <w:r>
        <w:rPr>
          <w:rFonts w:cs="Times New Roman" w:eastAsia="Times New Roman"/>
          <w:color w:val="000000"/>
          <w:sz w:val="28"/>
          <w:szCs w:val="28"/>
        </w:rPr>
        <w:t xml:space="preserve">)</w:t>
      </w:r>
      <w:r/>
      <w:r>
        <w:rPr>
          <w:rFonts w:cs="Times New Roman" w:eastAsia="Times New Roman"/>
          <w:color w:val="000000"/>
          <w:sz w:val="28"/>
          <w:szCs w:val="28"/>
          <w:highlight w:val="none"/>
        </w:rPr>
      </w:r>
      <w:r>
        <w:rPr>
          <w:rFonts w:cs="Times New Roman" w:eastAsia="Times New Roman"/>
          <w:color w:val="000000"/>
          <w:sz w:val="28"/>
          <w:szCs w:val="28"/>
          <w:highlight w:val="none"/>
        </w:rPr>
      </w:r>
    </w:p>
    <w:p>
      <w:pPr>
        <w:pStyle w:val="860"/>
        <w:spacing w:after="0" w:before="0"/>
        <w:rPr>
          <w:rFonts w:ascii="Times New Roman" w:hAnsi="Times New Roman"/>
        </w:rPr>
      </w:pPr>
      <w:r>
        <w:rPr>
          <w:rFonts w:ascii="Times New Roman" w:hAnsi="Times New Roman"/>
        </w:rPr>
      </w:r>
      <w:r/>
    </w:p>
    <w:sectPr>
      <w:headerReference w:type="default" r:id="rId9"/>
      <w:headerReference w:type="first" r:id="rId10"/>
      <w:footerReference w:type="default" r:id="rId11"/>
      <w:footerReference w:type="first" r:id="rId12"/>
      <w:footnotePr/>
      <w:endnotePr/>
      <w:type w:val="nextPage"/>
      <w:pgSz w:w="11906" w:h="16838" w:orient="portrait"/>
      <w:pgMar w:top="1134" w:right="850" w:bottom="1134" w:left="1701" w:header="708" w:footer="708"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502040504020204"/>
  </w:font>
  <w:font w:name="Noto Sans CJK SC">
    <w:panose1 w:val="020B0500000000000000"/>
  </w:font>
  <w:font w:name="Tahoma">
    <w:panose1 w:val="020B0502040504020204"/>
  </w:font>
  <w:font w:name="Noto Sans Devanagari">
    <w:panose1 w:val="020B0502040504020204"/>
  </w:font>
  <w:font w:name="Cambria">
    <w:panose1 w:val="02040503050406030204"/>
  </w:font>
  <w:font w:name="Times New Roman">
    <w:panose1 w:val="020206030504050203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36079997"/>
      <w:docPartObj>
        <w:docPartGallery w:val="Page Numbers (Bottom of Page)"/>
        <w:docPartUnique w:val="true"/>
      </w:docPartObj>
      <w:rPr/>
    </w:sdtPr>
    <w:sdtContent>
      <w:p>
        <w:pPr>
          <w:pStyle w:val="884"/>
          <w:jc w:val="center"/>
        </w:pPr>
        <w:r>
          <w:fldChar w:fldCharType="begin"/>
        </w:r>
        <w:r>
          <w:instrText xml:space="preserve"> PAGE </w:instrText>
        </w:r>
        <w:r>
          <w:fldChar w:fldCharType="separate"/>
        </w:r>
        <w:r>
          <w:t xml:space="preserve">14</w:t>
        </w:r>
        <w:r>
          <w:fldChar w:fldCharType="end"/>
        </w:r>
        <w:r/>
      </w:p>
    </w:sdtContent>
  </w:sdt>
  <w:p>
    <w:pPr>
      <w:pStyle w:val="88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pStyle w:val="862"/>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4">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hint="default"/>
        <w:sz w:val="22"/>
        <w:szCs w:val="22"/>
        <w:lang w:val="ru-RU" w:bidi="ar-SA" w:eastAsia="ru-RU"/>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0">
    <w:name w:val="Heading 1 Char"/>
    <w:basedOn w:val="863"/>
    <w:link w:val="861"/>
    <w:uiPriority w:val="9"/>
    <w:rPr>
      <w:rFonts w:ascii="Arial" w:hAnsi="Arial" w:cs="Arial" w:eastAsia="Arial"/>
      <w:sz w:val="40"/>
      <w:szCs w:val="40"/>
    </w:rPr>
  </w:style>
  <w:style w:type="character" w:styleId="691">
    <w:name w:val="Heading 2 Char"/>
    <w:basedOn w:val="863"/>
    <w:link w:val="862"/>
    <w:uiPriority w:val="9"/>
    <w:rPr>
      <w:rFonts w:ascii="Arial" w:hAnsi="Arial" w:cs="Arial" w:eastAsia="Arial"/>
      <w:sz w:val="34"/>
    </w:rPr>
  </w:style>
  <w:style w:type="paragraph" w:styleId="692">
    <w:name w:val="Heading 3"/>
    <w:basedOn w:val="860"/>
    <w:next w:val="860"/>
    <w:link w:val="693"/>
    <w:qFormat/>
    <w:uiPriority w:val="9"/>
    <w:unhideWhenUsed/>
    <w:rPr>
      <w:rFonts w:ascii="Arial" w:hAnsi="Arial" w:cs="Arial" w:eastAsia="Arial"/>
      <w:sz w:val="30"/>
      <w:szCs w:val="30"/>
    </w:rPr>
    <w:pPr>
      <w:keepLines/>
      <w:keepNext/>
      <w:spacing w:after="200" w:before="320"/>
      <w:outlineLvl w:val="2"/>
    </w:pPr>
  </w:style>
  <w:style w:type="character" w:styleId="693">
    <w:name w:val="Heading 3 Char"/>
    <w:basedOn w:val="863"/>
    <w:link w:val="692"/>
    <w:uiPriority w:val="9"/>
    <w:rPr>
      <w:rFonts w:ascii="Arial" w:hAnsi="Arial" w:cs="Arial" w:eastAsia="Arial"/>
      <w:sz w:val="30"/>
      <w:szCs w:val="30"/>
    </w:rPr>
  </w:style>
  <w:style w:type="paragraph" w:styleId="694">
    <w:name w:val="Heading 4"/>
    <w:basedOn w:val="860"/>
    <w:next w:val="860"/>
    <w:link w:val="695"/>
    <w:qFormat/>
    <w:uiPriority w:val="9"/>
    <w:unhideWhenUsed/>
    <w:rPr>
      <w:rFonts w:ascii="Arial" w:hAnsi="Arial" w:cs="Arial" w:eastAsia="Arial"/>
      <w:b/>
      <w:bCs/>
      <w:sz w:val="26"/>
      <w:szCs w:val="26"/>
    </w:rPr>
    <w:pPr>
      <w:keepLines/>
      <w:keepNext/>
      <w:spacing w:after="200" w:before="320"/>
      <w:outlineLvl w:val="3"/>
    </w:pPr>
  </w:style>
  <w:style w:type="character" w:styleId="695">
    <w:name w:val="Heading 4 Char"/>
    <w:basedOn w:val="863"/>
    <w:link w:val="694"/>
    <w:uiPriority w:val="9"/>
    <w:rPr>
      <w:rFonts w:ascii="Arial" w:hAnsi="Arial" w:cs="Arial" w:eastAsia="Arial"/>
      <w:b/>
      <w:bCs/>
      <w:sz w:val="26"/>
      <w:szCs w:val="26"/>
    </w:rPr>
  </w:style>
  <w:style w:type="paragraph" w:styleId="696">
    <w:name w:val="Heading 5"/>
    <w:basedOn w:val="860"/>
    <w:next w:val="860"/>
    <w:link w:val="697"/>
    <w:qFormat/>
    <w:uiPriority w:val="9"/>
    <w:unhideWhenUsed/>
    <w:rPr>
      <w:rFonts w:ascii="Arial" w:hAnsi="Arial" w:cs="Arial" w:eastAsia="Arial"/>
      <w:b/>
      <w:bCs/>
      <w:sz w:val="24"/>
      <w:szCs w:val="24"/>
    </w:rPr>
    <w:pPr>
      <w:keepLines/>
      <w:keepNext/>
      <w:spacing w:after="200" w:before="320"/>
      <w:outlineLvl w:val="4"/>
    </w:pPr>
  </w:style>
  <w:style w:type="character" w:styleId="697">
    <w:name w:val="Heading 5 Char"/>
    <w:basedOn w:val="863"/>
    <w:link w:val="696"/>
    <w:uiPriority w:val="9"/>
    <w:rPr>
      <w:rFonts w:ascii="Arial" w:hAnsi="Arial" w:cs="Arial" w:eastAsia="Arial"/>
      <w:b/>
      <w:bCs/>
      <w:sz w:val="24"/>
      <w:szCs w:val="24"/>
    </w:rPr>
  </w:style>
  <w:style w:type="paragraph" w:styleId="698">
    <w:name w:val="Heading 6"/>
    <w:basedOn w:val="860"/>
    <w:next w:val="860"/>
    <w:link w:val="699"/>
    <w:qFormat/>
    <w:uiPriority w:val="9"/>
    <w:unhideWhenUsed/>
    <w:rPr>
      <w:rFonts w:ascii="Arial" w:hAnsi="Arial" w:cs="Arial" w:eastAsia="Arial"/>
      <w:b/>
      <w:bCs/>
      <w:sz w:val="22"/>
      <w:szCs w:val="22"/>
    </w:rPr>
    <w:pPr>
      <w:keepLines/>
      <w:keepNext/>
      <w:spacing w:after="200" w:before="320"/>
      <w:outlineLvl w:val="5"/>
    </w:pPr>
  </w:style>
  <w:style w:type="character" w:styleId="699">
    <w:name w:val="Heading 6 Char"/>
    <w:basedOn w:val="863"/>
    <w:link w:val="698"/>
    <w:uiPriority w:val="9"/>
    <w:rPr>
      <w:rFonts w:ascii="Arial" w:hAnsi="Arial" w:cs="Arial" w:eastAsia="Arial"/>
      <w:b/>
      <w:bCs/>
      <w:sz w:val="22"/>
      <w:szCs w:val="22"/>
    </w:rPr>
  </w:style>
  <w:style w:type="paragraph" w:styleId="700">
    <w:name w:val="Heading 7"/>
    <w:basedOn w:val="860"/>
    <w:next w:val="860"/>
    <w:link w:val="701"/>
    <w:qFormat/>
    <w:uiPriority w:val="9"/>
    <w:unhideWhenUsed/>
    <w:rPr>
      <w:rFonts w:ascii="Arial" w:hAnsi="Arial" w:cs="Arial" w:eastAsia="Arial"/>
      <w:b/>
      <w:bCs/>
      <w:i/>
      <w:iCs/>
      <w:sz w:val="22"/>
      <w:szCs w:val="22"/>
    </w:rPr>
    <w:pPr>
      <w:keepLines/>
      <w:keepNext/>
      <w:spacing w:after="200" w:before="320"/>
      <w:outlineLvl w:val="6"/>
    </w:pPr>
  </w:style>
  <w:style w:type="character" w:styleId="701">
    <w:name w:val="Heading 7 Char"/>
    <w:basedOn w:val="863"/>
    <w:link w:val="700"/>
    <w:uiPriority w:val="9"/>
    <w:rPr>
      <w:rFonts w:ascii="Arial" w:hAnsi="Arial" w:cs="Arial" w:eastAsia="Arial"/>
      <w:b/>
      <w:bCs/>
      <w:i/>
      <w:iCs/>
      <w:sz w:val="22"/>
      <w:szCs w:val="22"/>
    </w:rPr>
  </w:style>
  <w:style w:type="paragraph" w:styleId="702">
    <w:name w:val="Heading 8"/>
    <w:basedOn w:val="860"/>
    <w:next w:val="860"/>
    <w:link w:val="703"/>
    <w:qFormat/>
    <w:uiPriority w:val="9"/>
    <w:unhideWhenUsed/>
    <w:rPr>
      <w:rFonts w:ascii="Arial" w:hAnsi="Arial" w:cs="Arial" w:eastAsia="Arial"/>
      <w:i/>
      <w:iCs/>
      <w:sz w:val="22"/>
      <w:szCs w:val="22"/>
    </w:rPr>
    <w:pPr>
      <w:keepLines/>
      <w:keepNext/>
      <w:spacing w:after="200" w:before="320"/>
      <w:outlineLvl w:val="7"/>
    </w:pPr>
  </w:style>
  <w:style w:type="character" w:styleId="703">
    <w:name w:val="Heading 8 Char"/>
    <w:basedOn w:val="863"/>
    <w:link w:val="702"/>
    <w:uiPriority w:val="9"/>
    <w:rPr>
      <w:rFonts w:ascii="Arial" w:hAnsi="Arial" w:cs="Arial" w:eastAsia="Arial"/>
      <w:i/>
      <w:iCs/>
      <w:sz w:val="22"/>
      <w:szCs w:val="22"/>
    </w:rPr>
  </w:style>
  <w:style w:type="paragraph" w:styleId="704">
    <w:name w:val="Heading 9"/>
    <w:basedOn w:val="860"/>
    <w:next w:val="860"/>
    <w:link w:val="705"/>
    <w:qFormat/>
    <w:uiPriority w:val="9"/>
    <w:unhideWhenUsed/>
    <w:rPr>
      <w:rFonts w:ascii="Arial" w:hAnsi="Arial" w:cs="Arial" w:eastAsia="Arial"/>
      <w:i/>
      <w:iCs/>
      <w:sz w:val="21"/>
      <w:szCs w:val="21"/>
    </w:rPr>
    <w:pPr>
      <w:keepLines/>
      <w:keepNext/>
      <w:spacing w:after="200" w:before="320"/>
      <w:outlineLvl w:val="8"/>
    </w:pPr>
  </w:style>
  <w:style w:type="character" w:styleId="705">
    <w:name w:val="Heading 9 Char"/>
    <w:basedOn w:val="863"/>
    <w:link w:val="704"/>
    <w:uiPriority w:val="9"/>
    <w:rPr>
      <w:rFonts w:ascii="Arial" w:hAnsi="Arial" w:cs="Arial" w:eastAsia="Arial"/>
      <w:i/>
      <w:iCs/>
      <w:sz w:val="21"/>
      <w:szCs w:val="21"/>
    </w:rPr>
  </w:style>
  <w:style w:type="paragraph" w:styleId="706">
    <w:name w:val="List Paragraph"/>
    <w:basedOn w:val="860"/>
    <w:qFormat/>
    <w:uiPriority w:val="34"/>
    <w:pPr>
      <w:contextualSpacing w:val="true"/>
      <w:ind w:left="720"/>
    </w:pPr>
  </w:style>
  <w:style w:type="paragraph" w:styleId="707">
    <w:name w:val="No Spacing"/>
    <w:qFormat/>
    <w:uiPriority w:val="1"/>
    <w:pPr>
      <w:spacing w:lineRule="auto" w:line="240" w:after="0" w:before="0"/>
    </w:pPr>
  </w:style>
  <w:style w:type="character" w:styleId="708">
    <w:name w:val="Title Char"/>
    <w:basedOn w:val="863"/>
    <w:link w:val="886"/>
    <w:uiPriority w:val="10"/>
    <w:rPr>
      <w:sz w:val="48"/>
      <w:szCs w:val="48"/>
    </w:rPr>
  </w:style>
  <w:style w:type="paragraph" w:styleId="709">
    <w:name w:val="Subtitle"/>
    <w:basedOn w:val="860"/>
    <w:next w:val="860"/>
    <w:link w:val="710"/>
    <w:qFormat/>
    <w:uiPriority w:val="11"/>
    <w:rPr>
      <w:sz w:val="24"/>
      <w:szCs w:val="24"/>
    </w:rPr>
    <w:pPr>
      <w:spacing w:after="200" w:before="200"/>
    </w:pPr>
  </w:style>
  <w:style w:type="character" w:styleId="710">
    <w:name w:val="Subtitle Char"/>
    <w:basedOn w:val="863"/>
    <w:link w:val="709"/>
    <w:uiPriority w:val="11"/>
    <w:rPr>
      <w:sz w:val="24"/>
      <w:szCs w:val="24"/>
    </w:rPr>
  </w:style>
  <w:style w:type="paragraph" w:styleId="711">
    <w:name w:val="Quote"/>
    <w:basedOn w:val="860"/>
    <w:next w:val="860"/>
    <w:link w:val="712"/>
    <w:qFormat/>
    <w:uiPriority w:val="29"/>
    <w:rPr>
      <w:i/>
    </w:rPr>
    <w:pPr>
      <w:ind w:left="720" w:right="720"/>
    </w:pPr>
  </w:style>
  <w:style w:type="character" w:styleId="712">
    <w:name w:val="Quote Char"/>
    <w:link w:val="711"/>
    <w:uiPriority w:val="29"/>
    <w:rPr>
      <w:i/>
    </w:rPr>
  </w:style>
  <w:style w:type="paragraph" w:styleId="713">
    <w:name w:val="Intense Quote"/>
    <w:basedOn w:val="860"/>
    <w:next w:val="860"/>
    <w:link w:val="714"/>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714">
    <w:name w:val="Intense Quote Char"/>
    <w:link w:val="713"/>
    <w:uiPriority w:val="30"/>
    <w:rPr>
      <w:i/>
    </w:rPr>
  </w:style>
  <w:style w:type="character" w:styleId="715">
    <w:name w:val="Header Char"/>
    <w:basedOn w:val="863"/>
    <w:link w:val="883"/>
    <w:uiPriority w:val="99"/>
  </w:style>
  <w:style w:type="character" w:styleId="716">
    <w:name w:val="Footer Char"/>
    <w:basedOn w:val="863"/>
    <w:link w:val="884"/>
    <w:uiPriority w:val="99"/>
  </w:style>
  <w:style w:type="character" w:styleId="717">
    <w:name w:val="Caption Char"/>
    <w:basedOn w:val="877"/>
    <w:link w:val="884"/>
    <w:uiPriority w:val="99"/>
  </w:style>
  <w:style w:type="table" w:styleId="718">
    <w:name w:val="Table Grid"/>
    <w:basedOn w:val="891"/>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719">
    <w:name w:val="Table Grid Light"/>
    <w:basedOn w:val="89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720">
    <w:name w:val="Plain Table 1"/>
    <w:basedOn w:val="89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1">
    <w:name w:val="Plain Table 2"/>
    <w:basedOn w:val="891"/>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2">
    <w:name w:val="Plain Table 3"/>
    <w:basedOn w:val="89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23">
    <w:name w:val="Plain Table 4"/>
    <w:basedOn w:val="89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4">
    <w:name w:val="Plain Table 5"/>
    <w:basedOn w:val="89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725">
    <w:name w:val="Grid Table 1 Light"/>
    <w:basedOn w:val="891"/>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726">
    <w:name w:val="Grid Table 1 Light - Accent 1"/>
    <w:basedOn w:val="89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727">
    <w:name w:val="Grid Table 1 Light - Accent 2"/>
    <w:basedOn w:val="891"/>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728">
    <w:name w:val="Grid Table 1 Light - Accent 3"/>
    <w:basedOn w:val="891"/>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729">
    <w:name w:val="Grid Table 1 Light - Accent 4"/>
    <w:basedOn w:val="891"/>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730">
    <w:name w:val="Grid Table 1 Light - Accent 5"/>
    <w:basedOn w:val="891"/>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731">
    <w:name w:val="Grid Table 1 Light - Accent 6"/>
    <w:basedOn w:val="891"/>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732">
    <w:name w:val="Grid Table 2"/>
    <w:basedOn w:val="891"/>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733">
    <w:name w:val="Grid Table 2 - Accent 1"/>
    <w:basedOn w:val="89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734">
    <w:name w:val="Grid Table 2 - Accent 2"/>
    <w:basedOn w:val="891"/>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35">
    <w:name w:val="Grid Table 2 - Accent 3"/>
    <w:basedOn w:val="891"/>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36">
    <w:name w:val="Grid Table 2 - Accent 4"/>
    <w:basedOn w:val="891"/>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37">
    <w:name w:val="Grid Table 2 - Accent 5"/>
    <w:basedOn w:val="891"/>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738">
    <w:name w:val="Grid Table 2 - Accent 6"/>
    <w:basedOn w:val="891"/>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739">
    <w:name w:val="Grid Table 3"/>
    <w:basedOn w:val="891"/>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0">
    <w:name w:val="Grid Table 3 - Accent 1"/>
    <w:basedOn w:val="89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1">
    <w:name w:val="Grid Table 3 - Accent 2"/>
    <w:basedOn w:val="891"/>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2">
    <w:name w:val="Grid Table 3 - Accent 3"/>
    <w:basedOn w:val="891"/>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3">
    <w:name w:val="Grid Table 3 - Accent 4"/>
    <w:basedOn w:val="891"/>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4">
    <w:name w:val="Grid Table 3 - Accent 5"/>
    <w:basedOn w:val="891"/>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5">
    <w:name w:val="Grid Table 3 - Accent 6"/>
    <w:basedOn w:val="891"/>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6">
    <w:name w:val="Grid Table 4"/>
    <w:basedOn w:val="891"/>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47">
    <w:name w:val="Grid Table 4 - Accent 1"/>
    <w:basedOn w:val="891"/>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48">
    <w:name w:val="Grid Table 4 - Accent 2"/>
    <w:basedOn w:val="891"/>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49">
    <w:name w:val="Grid Table 4 - Accent 3"/>
    <w:basedOn w:val="891"/>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50">
    <w:name w:val="Grid Table 4 - Accent 4"/>
    <w:basedOn w:val="891"/>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51">
    <w:name w:val="Grid Table 4 - Accent 5"/>
    <w:basedOn w:val="891"/>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52">
    <w:name w:val="Grid Table 4 - Accent 6"/>
    <w:basedOn w:val="891"/>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53">
    <w:name w:val="Grid Table 5 Dark"/>
    <w:basedOn w:val="89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754">
    <w:name w:val="Grid Table 5 Dark- Accent 1"/>
    <w:basedOn w:val="89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755">
    <w:name w:val="Grid Table 5 Dark - Accent 2"/>
    <w:basedOn w:val="89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756">
    <w:name w:val="Grid Table 5 Dark - Accent 3"/>
    <w:basedOn w:val="89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757">
    <w:name w:val="Grid Table 5 Dark- Accent 4"/>
    <w:basedOn w:val="89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758">
    <w:name w:val="Grid Table 5 Dark - Accent 5"/>
    <w:basedOn w:val="89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759">
    <w:name w:val="Grid Table 5 Dark - Accent 6"/>
    <w:basedOn w:val="89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760">
    <w:name w:val="Grid Table 6 Colorful"/>
    <w:basedOn w:val="891"/>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1">
    <w:name w:val="Grid Table 6 Colorful - Accent 1"/>
    <w:basedOn w:val="891"/>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2">
    <w:name w:val="Grid Table 6 Colorful - Accent 2"/>
    <w:basedOn w:val="891"/>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3">
    <w:name w:val="Grid Table 6 Colorful - Accent 3"/>
    <w:basedOn w:val="891"/>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4">
    <w:name w:val="Grid Table 6 Colorful - Accent 4"/>
    <w:basedOn w:val="891"/>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5">
    <w:name w:val="Grid Table 6 Colorful - Accent 5"/>
    <w:basedOn w:val="891"/>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6">
    <w:name w:val="Grid Table 6 Colorful - Accent 6"/>
    <w:basedOn w:val="891"/>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7">
    <w:name w:val="Grid Table 7 Colorful"/>
    <w:basedOn w:val="891"/>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768">
    <w:name w:val="Grid Table 7 Colorful - Accent 1"/>
    <w:basedOn w:val="891"/>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FFFFFF" w:themeFill="light1"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769">
    <w:name w:val="Grid Table 7 Colorful - Accent 2"/>
    <w:basedOn w:val="891"/>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770">
    <w:name w:val="Grid Table 7 Colorful - Accent 3"/>
    <w:basedOn w:val="891"/>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FFFFFF" w:themeFill="light1"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771">
    <w:name w:val="Grid Table 7 Colorful - Accent 4"/>
    <w:basedOn w:val="891"/>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772">
    <w:name w:val="Grid Table 7 Colorful - Accent 5"/>
    <w:basedOn w:val="891"/>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FFFFFF" w:themeFill="light1"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773">
    <w:name w:val="Grid Table 7 Colorful - Accent 6"/>
    <w:basedOn w:val="891"/>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FFFFFF" w:themeFill="light1"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774">
    <w:name w:val="List Table 1 Light"/>
    <w:basedOn w:val="891"/>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75">
    <w:name w:val="List Table 1 Light - Accent 1"/>
    <w:basedOn w:val="891"/>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76">
    <w:name w:val="List Table 1 Light - Accent 2"/>
    <w:basedOn w:val="891"/>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77">
    <w:name w:val="List Table 1 Light - Accent 3"/>
    <w:basedOn w:val="891"/>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78">
    <w:name w:val="List Table 1 Light - Accent 4"/>
    <w:basedOn w:val="891"/>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79">
    <w:name w:val="List Table 1 Light - Accent 5"/>
    <w:basedOn w:val="891"/>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80">
    <w:name w:val="List Table 1 Light - Accent 6"/>
    <w:basedOn w:val="891"/>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81">
    <w:name w:val="List Table 2"/>
    <w:basedOn w:val="891"/>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82">
    <w:name w:val="List Table 2 - Accent 1"/>
    <w:basedOn w:val="891"/>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83">
    <w:name w:val="List Table 2 - Accent 2"/>
    <w:basedOn w:val="891"/>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84">
    <w:name w:val="List Table 2 - Accent 3"/>
    <w:basedOn w:val="891"/>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85">
    <w:name w:val="List Table 2 - Accent 4"/>
    <w:basedOn w:val="891"/>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86">
    <w:name w:val="List Table 2 - Accent 5"/>
    <w:basedOn w:val="891"/>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87">
    <w:name w:val="List Table 2 - Accent 6"/>
    <w:basedOn w:val="891"/>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88">
    <w:name w:val="List Table 3"/>
    <w:basedOn w:val="891"/>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789">
    <w:name w:val="List Table 3 - Accent 1"/>
    <w:basedOn w:val="891"/>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790">
    <w:name w:val="List Table 3 - Accent 2"/>
    <w:basedOn w:val="891"/>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791">
    <w:name w:val="List Table 3 - Accent 3"/>
    <w:basedOn w:val="891"/>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792">
    <w:name w:val="List Table 3 - Accent 4"/>
    <w:basedOn w:val="891"/>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793">
    <w:name w:val="List Table 3 - Accent 5"/>
    <w:basedOn w:val="891"/>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794">
    <w:name w:val="List Table 3 - Accent 6"/>
    <w:basedOn w:val="891"/>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795">
    <w:name w:val="List Table 4"/>
    <w:basedOn w:val="891"/>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796">
    <w:name w:val="List Table 4 - Accent 1"/>
    <w:basedOn w:val="891"/>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797">
    <w:name w:val="List Table 4 - Accent 2"/>
    <w:basedOn w:val="891"/>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798">
    <w:name w:val="List Table 4 - Accent 3"/>
    <w:basedOn w:val="891"/>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799">
    <w:name w:val="List Table 4 - Accent 4"/>
    <w:basedOn w:val="891"/>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800">
    <w:name w:val="List Table 4 - Accent 5"/>
    <w:basedOn w:val="891"/>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801">
    <w:name w:val="List Table 4 - Accent 6"/>
    <w:basedOn w:val="891"/>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802">
    <w:name w:val="List Table 5 Dark"/>
    <w:basedOn w:val="891"/>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3">
    <w:name w:val="List Table 5 Dark - Accent 1"/>
    <w:basedOn w:val="891"/>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4">
    <w:name w:val="List Table 5 Dark - Accent 2"/>
    <w:basedOn w:val="891"/>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5">
    <w:name w:val="List Table 5 Dark - Accent 3"/>
    <w:basedOn w:val="891"/>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6">
    <w:name w:val="List Table 5 Dark - Accent 4"/>
    <w:basedOn w:val="891"/>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7">
    <w:name w:val="List Table 5 Dark - Accent 5"/>
    <w:basedOn w:val="891"/>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6"/>
    <w:basedOn w:val="891"/>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6 Colorful"/>
    <w:basedOn w:val="891"/>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810">
    <w:name w:val="List Table 6 Colorful - Accent 1"/>
    <w:basedOn w:val="891"/>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811">
    <w:name w:val="List Table 6 Colorful - Accent 2"/>
    <w:basedOn w:val="891"/>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812">
    <w:name w:val="List Table 6 Colorful - Accent 3"/>
    <w:basedOn w:val="891"/>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813">
    <w:name w:val="List Table 6 Colorful - Accent 4"/>
    <w:basedOn w:val="891"/>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814">
    <w:name w:val="List Table 6 Colorful - Accent 5"/>
    <w:basedOn w:val="891"/>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815">
    <w:name w:val="List Table 6 Colorful - Accent 6"/>
    <w:basedOn w:val="891"/>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816">
    <w:name w:val="List Table 7 Colorful"/>
    <w:basedOn w:val="891"/>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Fill="light1"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817">
    <w:name w:val="List Table 7 Colorful - Accent 1"/>
    <w:basedOn w:val="891"/>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FFFFFF" w:themeFill="light1"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818">
    <w:name w:val="List Table 7 Colorful - Accent 2"/>
    <w:basedOn w:val="891"/>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FFFFFF" w:themeFill="light1"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819">
    <w:name w:val="List Table 7 Colorful - Accent 3"/>
    <w:basedOn w:val="891"/>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FFFFFF" w:themeFill="light1"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820">
    <w:name w:val="List Table 7 Colorful - Accent 4"/>
    <w:basedOn w:val="891"/>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FFFFFF" w:themeFill="light1"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821">
    <w:name w:val="List Table 7 Colorful - Accent 5"/>
    <w:basedOn w:val="891"/>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FFFFFF" w:themeFill="light1"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822">
    <w:name w:val="List Table 7 Colorful - Accent 6"/>
    <w:basedOn w:val="891"/>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FFFFFF" w:themeFill="light1"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FFFFFF" w:themeFill="light1"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823">
    <w:name w:val="Lined - Accent"/>
    <w:basedOn w:val="89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824">
    <w:name w:val="Lined - Accent 1"/>
    <w:basedOn w:val="89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825">
    <w:name w:val="Lined - Accent 2"/>
    <w:basedOn w:val="89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826">
    <w:name w:val="Lined - Accent 3"/>
    <w:basedOn w:val="89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827">
    <w:name w:val="Lined - Accent 4"/>
    <w:basedOn w:val="89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828">
    <w:name w:val="Lined - Accent 5"/>
    <w:basedOn w:val="89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829">
    <w:name w:val="Lined - Accent 6"/>
    <w:basedOn w:val="89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830">
    <w:name w:val="Bordered &amp; Lined - Accent"/>
    <w:basedOn w:val="891"/>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831">
    <w:name w:val="Bordered &amp; Lined - Accent 1"/>
    <w:basedOn w:val="891"/>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832">
    <w:name w:val="Bordered &amp; Lined - Accent 2"/>
    <w:basedOn w:val="891"/>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833">
    <w:name w:val="Bordered &amp; Lined - Accent 3"/>
    <w:basedOn w:val="891"/>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834">
    <w:name w:val="Bordered &amp; Lined - Accent 4"/>
    <w:basedOn w:val="891"/>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835">
    <w:name w:val="Bordered &amp; Lined - Accent 5"/>
    <w:basedOn w:val="891"/>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836">
    <w:name w:val="Bordered &amp; Lined - Accent 6"/>
    <w:basedOn w:val="891"/>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837">
    <w:name w:val="Bordered"/>
    <w:basedOn w:val="891"/>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838">
    <w:name w:val="Bordered - Accent 1"/>
    <w:basedOn w:val="89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839">
    <w:name w:val="Bordered - Accent 2"/>
    <w:basedOn w:val="891"/>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840">
    <w:name w:val="Bordered - Accent 3"/>
    <w:basedOn w:val="891"/>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841">
    <w:name w:val="Bordered - Accent 4"/>
    <w:basedOn w:val="891"/>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42">
    <w:name w:val="Bordered - Accent 5"/>
    <w:basedOn w:val="891"/>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43">
    <w:name w:val="Bordered - Accent 6"/>
    <w:basedOn w:val="891"/>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844">
    <w:name w:val="Hyperlink"/>
    <w:uiPriority w:val="99"/>
    <w:unhideWhenUsed/>
    <w:rPr>
      <w:color w:val="0000FF" w:themeColor="hyperlink"/>
      <w:u w:val="single"/>
    </w:rPr>
  </w:style>
  <w:style w:type="paragraph" w:styleId="845">
    <w:name w:val="footnote text"/>
    <w:basedOn w:val="860"/>
    <w:link w:val="846"/>
    <w:uiPriority w:val="99"/>
    <w:semiHidden/>
    <w:unhideWhenUsed/>
    <w:rPr>
      <w:sz w:val="18"/>
    </w:rPr>
    <w:pPr>
      <w:spacing w:lineRule="auto" w:line="240" w:after="40"/>
    </w:pPr>
  </w:style>
  <w:style w:type="character" w:styleId="846">
    <w:name w:val="Footnote Text Char"/>
    <w:link w:val="845"/>
    <w:uiPriority w:val="99"/>
    <w:rPr>
      <w:sz w:val="18"/>
    </w:rPr>
  </w:style>
  <w:style w:type="character" w:styleId="847">
    <w:name w:val="footnote reference"/>
    <w:basedOn w:val="863"/>
    <w:uiPriority w:val="99"/>
    <w:unhideWhenUsed/>
    <w:rPr>
      <w:vertAlign w:val="superscript"/>
    </w:rPr>
  </w:style>
  <w:style w:type="paragraph" w:styleId="848">
    <w:name w:val="endnote text"/>
    <w:basedOn w:val="860"/>
    <w:link w:val="849"/>
    <w:uiPriority w:val="99"/>
    <w:semiHidden/>
    <w:unhideWhenUsed/>
    <w:rPr>
      <w:sz w:val="20"/>
    </w:rPr>
    <w:pPr>
      <w:spacing w:lineRule="auto" w:line="240" w:after="0"/>
    </w:pPr>
  </w:style>
  <w:style w:type="character" w:styleId="849">
    <w:name w:val="Endnote Text Char"/>
    <w:link w:val="848"/>
    <w:uiPriority w:val="99"/>
    <w:rPr>
      <w:sz w:val="20"/>
    </w:rPr>
  </w:style>
  <w:style w:type="character" w:styleId="850">
    <w:name w:val="endnote reference"/>
    <w:basedOn w:val="863"/>
    <w:uiPriority w:val="99"/>
    <w:semiHidden/>
    <w:unhideWhenUsed/>
    <w:rPr>
      <w:vertAlign w:val="superscript"/>
    </w:rPr>
  </w:style>
  <w:style w:type="paragraph" w:styleId="851">
    <w:name w:val="toc 1"/>
    <w:basedOn w:val="860"/>
    <w:next w:val="860"/>
    <w:uiPriority w:val="39"/>
    <w:unhideWhenUsed/>
    <w:pPr>
      <w:ind w:left="0" w:right="0" w:firstLine="0"/>
      <w:spacing w:after="57"/>
    </w:pPr>
  </w:style>
  <w:style w:type="paragraph" w:styleId="852">
    <w:name w:val="toc 3"/>
    <w:basedOn w:val="860"/>
    <w:next w:val="860"/>
    <w:uiPriority w:val="39"/>
    <w:unhideWhenUsed/>
    <w:pPr>
      <w:ind w:left="567" w:right="0" w:firstLine="0"/>
      <w:spacing w:after="57"/>
    </w:pPr>
  </w:style>
  <w:style w:type="paragraph" w:styleId="853">
    <w:name w:val="toc 4"/>
    <w:basedOn w:val="860"/>
    <w:next w:val="860"/>
    <w:uiPriority w:val="39"/>
    <w:unhideWhenUsed/>
    <w:pPr>
      <w:ind w:left="850" w:right="0" w:firstLine="0"/>
      <w:spacing w:after="57"/>
    </w:pPr>
  </w:style>
  <w:style w:type="paragraph" w:styleId="854">
    <w:name w:val="toc 5"/>
    <w:basedOn w:val="860"/>
    <w:next w:val="860"/>
    <w:uiPriority w:val="39"/>
    <w:unhideWhenUsed/>
    <w:pPr>
      <w:ind w:left="1134" w:right="0" w:firstLine="0"/>
      <w:spacing w:after="57"/>
    </w:pPr>
  </w:style>
  <w:style w:type="paragraph" w:styleId="855">
    <w:name w:val="toc 6"/>
    <w:basedOn w:val="860"/>
    <w:next w:val="860"/>
    <w:uiPriority w:val="39"/>
    <w:unhideWhenUsed/>
    <w:pPr>
      <w:ind w:left="1417" w:right="0" w:firstLine="0"/>
      <w:spacing w:after="57"/>
    </w:pPr>
  </w:style>
  <w:style w:type="paragraph" w:styleId="856">
    <w:name w:val="toc 7"/>
    <w:basedOn w:val="860"/>
    <w:next w:val="860"/>
    <w:uiPriority w:val="39"/>
    <w:unhideWhenUsed/>
    <w:pPr>
      <w:ind w:left="1701" w:right="0" w:firstLine="0"/>
      <w:spacing w:after="57"/>
    </w:pPr>
  </w:style>
  <w:style w:type="paragraph" w:styleId="857">
    <w:name w:val="toc 8"/>
    <w:basedOn w:val="860"/>
    <w:next w:val="860"/>
    <w:uiPriority w:val="39"/>
    <w:unhideWhenUsed/>
    <w:pPr>
      <w:ind w:left="1984" w:right="0" w:firstLine="0"/>
      <w:spacing w:after="57"/>
    </w:pPr>
  </w:style>
  <w:style w:type="paragraph" w:styleId="858">
    <w:name w:val="toc 9"/>
    <w:basedOn w:val="860"/>
    <w:next w:val="860"/>
    <w:uiPriority w:val="39"/>
    <w:unhideWhenUsed/>
    <w:pPr>
      <w:ind w:left="2268" w:right="0" w:firstLine="0"/>
      <w:spacing w:after="57"/>
    </w:pPr>
  </w:style>
  <w:style w:type="paragraph" w:styleId="859">
    <w:name w:val="table of figures"/>
    <w:basedOn w:val="860"/>
    <w:next w:val="860"/>
    <w:uiPriority w:val="99"/>
    <w:unhideWhenUsed/>
    <w:pPr>
      <w:spacing w:after="0" w:afterAutospacing="0"/>
    </w:pPr>
  </w:style>
  <w:style w:type="paragraph" w:styleId="860" w:default="1">
    <w:name w:val="Normal"/>
    <w:qFormat/>
    <w:rPr>
      <w:rFonts w:ascii="Times New Roman" w:hAnsi="Times New Roman" w:eastAsiaTheme="minorEastAsia" w:cstheme="minorBidi"/>
      <w:color w:val="auto"/>
      <w:sz w:val="28"/>
      <w:szCs w:val="22"/>
      <w:lang w:val="ru-RU" w:bidi="ar-SA" w:eastAsia="ru-RU"/>
    </w:rPr>
    <w:pPr>
      <w:jc w:val="left"/>
      <w:spacing w:lineRule="auto" w:line="276" w:after="200" w:before="0"/>
      <w:widowControl/>
    </w:pPr>
  </w:style>
  <w:style w:type="paragraph" w:styleId="861">
    <w:name w:val="Heading 1"/>
    <w:basedOn w:val="886"/>
    <w:next w:val="875"/>
    <w:qFormat/>
    <w:uiPriority w:val="9"/>
  </w:style>
  <w:style w:type="paragraph" w:styleId="862">
    <w:name w:val="Heading 2"/>
    <w:basedOn w:val="874"/>
    <w:next w:val="875"/>
    <w:qFormat/>
    <w:rPr>
      <w:b/>
      <w:bCs/>
      <w:sz w:val="28"/>
      <w:szCs w:val="32"/>
    </w:rPr>
    <w:pPr>
      <w:numPr>
        <w:ilvl w:val="1"/>
        <w:numId w:val="1"/>
      </w:numPr>
      <w:jc w:val="center"/>
      <w:spacing w:after="120" w:before="200"/>
      <w:outlineLvl w:val="1"/>
    </w:pPr>
  </w:style>
  <w:style w:type="character" w:styleId="863" w:default="1">
    <w:name w:val="Default Paragraph Font"/>
    <w:qFormat/>
    <w:uiPriority w:val="1"/>
    <w:semiHidden/>
    <w:unhideWhenUsed/>
  </w:style>
  <w:style w:type="character" w:styleId="864" w:customStyle="1">
    <w:name w:val="Заголовок 1 Знак"/>
    <w:basedOn w:val="863"/>
    <w:link w:val="861"/>
    <w:qFormat/>
    <w:uiPriority w:val="9"/>
    <w:rPr>
      <w:rFonts w:ascii="Cambria" w:hAnsi="Cambria" w:asciiTheme="majorHAnsi" w:hAnsiTheme="majorHAnsi" w:eastAsiaTheme="majorEastAsia" w:cstheme="majorBidi"/>
      <w:b/>
      <w:bCs/>
      <w:color w:val="365F91" w:themeColor="accent1" w:themeShade="BF"/>
      <w:sz w:val="28"/>
      <w:szCs w:val="28"/>
    </w:rPr>
  </w:style>
  <w:style w:type="character" w:styleId="865" w:customStyle="1">
    <w:name w:val="Текст выноски Знак"/>
    <w:basedOn w:val="863"/>
    <w:qFormat/>
    <w:uiPriority w:val="99"/>
    <w:semiHidden/>
    <w:rPr>
      <w:rFonts w:ascii="Tahoma" w:hAnsi="Tahoma" w:cs="Tahoma"/>
      <w:sz w:val="16"/>
      <w:szCs w:val="16"/>
    </w:rPr>
  </w:style>
  <w:style w:type="character" w:styleId="866" w:customStyle="1">
    <w:name w:val="Верхний колонтитул Знак"/>
    <w:basedOn w:val="863"/>
    <w:qFormat/>
    <w:uiPriority w:val="99"/>
    <w:semiHidden/>
  </w:style>
  <w:style w:type="character" w:styleId="867" w:customStyle="1">
    <w:name w:val="Нижний колонтитул Знак"/>
    <w:basedOn w:val="863"/>
    <w:qFormat/>
    <w:uiPriority w:val="99"/>
  </w:style>
  <w:style w:type="character" w:styleId="868">
    <w:name w:val="Strong"/>
    <w:basedOn w:val="863"/>
    <w:qFormat/>
    <w:uiPriority w:val="22"/>
    <w:rPr>
      <w:b/>
      <w:bCs/>
    </w:rPr>
  </w:style>
  <w:style w:type="character" w:styleId="869" w:customStyle="1">
    <w:name w:val="опред-е"/>
    <w:basedOn w:val="863"/>
    <w:qFormat/>
  </w:style>
  <w:style w:type="character" w:styleId="870" w:customStyle="1">
    <w:name w:val="ук-ль"/>
    <w:basedOn w:val="863"/>
    <w:qFormat/>
  </w:style>
  <w:style w:type="character" w:styleId="871">
    <w:name w:val="Интернет-ссылка"/>
    <w:basedOn w:val="863"/>
    <w:uiPriority w:val="99"/>
    <w:unhideWhenUsed/>
    <w:rPr>
      <w:color w:val="0000FF" w:themeColor="hyperlink"/>
      <w:u w:val="single"/>
    </w:rPr>
  </w:style>
  <w:style w:type="character" w:styleId="872">
    <w:name w:val="Выделение жирным"/>
    <w:qFormat/>
    <w:rPr>
      <w:b/>
      <w:bCs/>
    </w:rPr>
  </w:style>
  <w:style w:type="character" w:styleId="873">
    <w:name w:val="Ссылка указателя"/>
    <w:qFormat/>
  </w:style>
  <w:style w:type="paragraph" w:styleId="874">
    <w:name w:val="Заголовок"/>
    <w:basedOn w:val="860"/>
    <w:next w:val="875"/>
    <w:qFormat/>
    <w:rPr>
      <w:rFonts w:ascii="Times New Roman" w:hAnsi="Times New Roman" w:cs="Noto Sans Devanagari" w:eastAsia="Noto Sans CJK SC"/>
      <w:sz w:val="28"/>
      <w:szCs w:val="28"/>
    </w:rPr>
    <w:pPr>
      <w:keepNext/>
      <w:spacing w:after="120" w:before="240"/>
    </w:pPr>
  </w:style>
  <w:style w:type="paragraph" w:styleId="875">
    <w:name w:val="Body Text"/>
    <w:basedOn w:val="860"/>
    <w:pPr>
      <w:spacing w:lineRule="auto" w:line="276" w:after="140" w:before="0"/>
    </w:pPr>
  </w:style>
  <w:style w:type="paragraph" w:styleId="876">
    <w:name w:val="List"/>
    <w:basedOn w:val="875"/>
    <w:rPr>
      <w:rFonts w:cs="Noto Sans Devanagari"/>
    </w:rPr>
  </w:style>
  <w:style w:type="paragraph" w:styleId="877">
    <w:name w:val="Caption"/>
    <w:basedOn w:val="860"/>
    <w:qFormat/>
    <w:rPr>
      <w:rFonts w:cs="Noto Sans Devanagari"/>
      <w:i/>
      <w:iCs/>
      <w:sz w:val="24"/>
      <w:szCs w:val="24"/>
    </w:rPr>
    <w:pPr>
      <w:spacing w:after="120" w:before="120"/>
      <w:suppressLineNumbers/>
    </w:pPr>
  </w:style>
  <w:style w:type="paragraph" w:styleId="878">
    <w:name w:val="Указатель"/>
    <w:basedOn w:val="860"/>
    <w:qFormat/>
    <w:rPr>
      <w:rFonts w:cs="Noto Sans Devanagari"/>
    </w:rPr>
    <w:pPr>
      <w:suppressLineNumbers/>
    </w:pPr>
  </w:style>
  <w:style w:type="paragraph" w:styleId="879" w:customStyle="1">
    <w:name w:val="Standard"/>
    <w:qFormat/>
    <w:rPr>
      <w:rFonts w:ascii="Arial" w:hAnsi="Arial" w:cs="Tahoma" w:eastAsia="Lucida Sans Unicode"/>
      <w:color w:val="auto"/>
      <w:sz w:val="21"/>
      <w:szCs w:val="24"/>
      <w:lang w:val="ru-RU" w:bidi="ar-SA" w:eastAsia="ru-RU"/>
    </w:rPr>
    <w:pPr>
      <w:ind w:left="284" w:firstLine="0"/>
      <w:jc w:val="left"/>
      <w:spacing w:lineRule="auto" w:line="240" w:after="0" w:before="0"/>
      <w:widowControl w:val="off"/>
    </w:pPr>
  </w:style>
  <w:style w:type="paragraph" w:styleId="880">
    <w:name w:val="TOC Heading"/>
    <w:basedOn w:val="861"/>
    <w:next w:val="860"/>
    <w:qFormat/>
    <w:uiPriority w:val="39"/>
    <w:semiHidden/>
    <w:unhideWhenUsed/>
    <w:rPr>
      <w:lang w:eastAsia="en-US"/>
    </w:rPr>
  </w:style>
  <w:style w:type="paragraph" w:styleId="881">
    <w:name w:val="Balloon Text"/>
    <w:basedOn w:val="860"/>
    <w:qFormat/>
    <w:uiPriority w:val="99"/>
    <w:semiHidden/>
    <w:unhideWhenUsed/>
    <w:rPr>
      <w:rFonts w:ascii="Tahoma" w:hAnsi="Tahoma" w:cs="Tahoma"/>
      <w:sz w:val="16"/>
      <w:szCs w:val="16"/>
    </w:rPr>
    <w:pPr>
      <w:spacing w:lineRule="auto" w:line="240" w:after="0" w:before="0"/>
    </w:pPr>
  </w:style>
  <w:style w:type="paragraph" w:styleId="882">
    <w:name w:val="Колонтитул"/>
    <w:basedOn w:val="860"/>
    <w:qFormat/>
  </w:style>
  <w:style w:type="paragraph" w:styleId="883">
    <w:name w:val="Header"/>
    <w:basedOn w:val="860"/>
    <w:uiPriority w:val="99"/>
    <w:semiHidden/>
    <w:unhideWhenUsed/>
    <w:pPr>
      <w:spacing w:lineRule="auto" w:line="240" w:after="0" w:before="0"/>
      <w:tabs>
        <w:tab w:val="clear" w:pos="708" w:leader="none"/>
        <w:tab w:val="center" w:pos="4677" w:leader="none"/>
        <w:tab w:val="right" w:pos="9355" w:leader="none"/>
      </w:tabs>
    </w:pPr>
  </w:style>
  <w:style w:type="paragraph" w:styleId="884">
    <w:name w:val="Footer"/>
    <w:basedOn w:val="860"/>
    <w:uiPriority w:val="99"/>
    <w:unhideWhenUsed/>
    <w:pPr>
      <w:spacing w:lineRule="auto" w:line="240" w:after="0" w:before="0"/>
      <w:tabs>
        <w:tab w:val="clear" w:pos="708" w:leader="none"/>
        <w:tab w:val="center" w:pos="4677" w:leader="none"/>
        <w:tab w:val="right" w:pos="9355" w:leader="none"/>
      </w:tabs>
    </w:pPr>
  </w:style>
  <w:style w:type="paragraph" w:styleId="885">
    <w:name w:val="Normal (Web)"/>
    <w:basedOn w:val="860"/>
    <w:qFormat/>
    <w:uiPriority w:val="99"/>
    <w:unhideWhenUsed/>
    <w:rPr>
      <w:rFonts w:ascii="Times New Roman" w:hAnsi="Times New Roman" w:cs="Times New Roman" w:eastAsia="Times New Roman"/>
      <w:sz w:val="24"/>
      <w:szCs w:val="24"/>
    </w:rPr>
    <w:pPr>
      <w:spacing w:lineRule="auto" w:line="240" w:afterAutospacing="1" w:beforeAutospacing="1"/>
    </w:pPr>
  </w:style>
  <w:style w:type="paragraph" w:styleId="886">
    <w:name w:val="Title"/>
    <w:basedOn w:val="874"/>
    <w:next w:val="875"/>
    <w:qFormat/>
    <w:rPr>
      <w:b/>
      <w:bCs/>
      <w:sz w:val="32"/>
      <w:szCs w:val="56"/>
    </w:rPr>
    <w:pPr>
      <w:jc w:val="center"/>
    </w:pPr>
  </w:style>
  <w:style w:type="paragraph" w:styleId="887">
    <w:name w:val="Index Heading"/>
    <w:basedOn w:val="874"/>
    <w:rPr>
      <w:b/>
      <w:bCs/>
      <w:sz w:val="32"/>
      <w:szCs w:val="32"/>
    </w:rPr>
    <w:pPr>
      <w:ind w:left="0" w:firstLine="0"/>
      <w:suppressLineNumbers/>
    </w:pPr>
  </w:style>
  <w:style w:type="paragraph" w:styleId="888">
    <w:name w:val="TOA Heading"/>
    <w:basedOn w:val="887"/>
    <w:rPr>
      <w:b/>
      <w:bCs/>
      <w:sz w:val="32"/>
      <w:szCs w:val="32"/>
    </w:rPr>
    <w:pPr>
      <w:ind w:left="0" w:firstLine="0"/>
      <w:suppressLineNumbers/>
    </w:pPr>
  </w:style>
  <w:style w:type="paragraph" w:styleId="889">
    <w:name w:val="toc 2"/>
    <w:basedOn w:val="878"/>
    <w:uiPriority w:val="39"/>
    <w:unhideWhenUsed/>
    <w:pPr>
      <w:ind w:left="283" w:right="0" w:firstLine="0"/>
      <w:spacing w:after="57"/>
    </w:pPr>
  </w:style>
  <w:style w:type="numbering" w:styleId="890" w:default="1">
    <w:name w:val="No List"/>
    <w:qFormat/>
    <w:uiPriority w:val="99"/>
    <w:semiHidden/>
    <w:unhideWhenUsed/>
  </w:style>
  <w:style w:type="table" w:styleId="891" w:default="1">
    <w:name w:val="Normal Table"/>
    <w:qFormat/>
    <w:uiPriority w:val="99"/>
    <w:semiHidden/>
    <w:unhideWhenUsed/>
    <w:tblPr>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2D7450E4-4FE5-421B-9A45-B6F39DFF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ONLYOFFICE/6.4.2.6</Application>
  <Company>SPecialiST RePack</Company>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dc:creator>
  <dc:description/>
  <dc:language>ru-RU</dc:language>
  <cp:revision>10</cp:revision>
  <dcterms:created xsi:type="dcterms:W3CDTF">2017-12-14T11:25:00Z</dcterms:created>
  <dcterms:modified xsi:type="dcterms:W3CDTF">2021-12-08T10:51:14Z</dcterms:modified>
</cp:coreProperties>
</file>

<file path=docProps/custom.xml><?xml version="1.0" encoding="utf-8"?>
<Properties xmlns="http://schemas.openxmlformats.org/officeDocument/2006/custom-properties" xmlns:vt="http://schemas.openxmlformats.org/officeDocument/2006/docPropsVTypes"/>
</file>