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F0" w:rsidRDefault="001306F0" w:rsidP="001306F0">
      <w:pPr>
        <w:pStyle w:val="Heading2"/>
        <w:ind w:right="821"/>
        <w:jc w:val="center"/>
      </w:pPr>
      <w:r>
        <w:rPr>
          <w:color w:val="0A7085"/>
          <w:spacing w:val="-6"/>
        </w:rPr>
        <w:t xml:space="preserve">ПРАКТИЧЕСКАЯ РАБОТА </w:t>
      </w:r>
      <w:r>
        <w:rPr>
          <w:color w:val="0A7085"/>
          <w:spacing w:val="-5"/>
        </w:rPr>
        <w:t xml:space="preserve">№ </w:t>
      </w:r>
      <w:r w:rsidR="001F1147">
        <w:rPr>
          <w:color w:val="0A7085"/>
          <w:spacing w:val="-5"/>
        </w:rPr>
        <w:t>8</w:t>
      </w:r>
      <w:r>
        <w:rPr>
          <w:color w:val="0A7085"/>
          <w:spacing w:val="-5"/>
        </w:rPr>
        <w:t xml:space="preserve"> ПО ТЕМЕ «УПРАВЛЕНИЕ КАЧЕСТВОМ</w:t>
      </w:r>
      <w:r>
        <w:rPr>
          <w:color w:val="0A7085"/>
          <w:spacing w:val="-68"/>
        </w:rPr>
        <w:t xml:space="preserve"> </w:t>
      </w:r>
      <w:r>
        <w:rPr>
          <w:color w:val="0A7085"/>
        </w:rPr>
        <w:t>ПРОЕКТА»</w:t>
      </w:r>
    </w:p>
    <w:p w:rsidR="001306F0" w:rsidRDefault="001306F0" w:rsidP="001306F0">
      <w:pPr>
        <w:pStyle w:val="a3"/>
        <w:spacing w:before="64" w:line="247" w:lineRule="auto"/>
        <w:ind w:left="185"/>
      </w:pPr>
      <w:r>
        <w:t>Разработайте</w:t>
      </w:r>
      <w:r>
        <w:rPr>
          <w:spacing w:val="-7"/>
        </w:rPr>
        <w:t xml:space="preserve"> </w:t>
      </w:r>
      <w:r>
        <w:t>список</w:t>
      </w:r>
      <w:r>
        <w:rPr>
          <w:spacing w:val="-7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качеством</w:t>
      </w:r>
      <w:r>
        <w:rPr>
          <w:spacing w:val="-6"/>
        </w:rPr>
        <w:t xml:space="preserve"> </w:t>
      </w:r>
      <w:r>
        <w:t>проекта,</w:t>
      </w:r>
      <w:r>
        <w:rPr>
          <w:spacing w:val="-7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проектом,</w:t>
      </w:r>
      <w:r>
        <w:rPr>
          <w:spacing w:val="-57"/>
        </w:rPr>
        <w:t xml:space="preserve"> </w:t>
      </w:r>
      <w:r>
        <w:t>описанном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hyperlink w:anchor="_bookmark15" w:history="1">
        <w:r>
          <w:rPr>
            <w:i/>
          </w:rPr>
          <w:t>проблемной ситуации</w:t>
        </w:r>
      </w:hyperlink>
      <w:r>
        <w:t>.</w:t>
      </w:r>
      <w:r>
        <w:rPr>
          <w:spacing w:val="-4"/>
        </w:rPr>
        <w:t xml:space="preserve"> </w:t>
      </w:r>
      <w:r>
        <w:t>Создайте</w:t>
      </w:r>
      <w:r>
        <w:rPr>
          <w:spacing w:val="-3"/>
        </w:rPr>
        <w:t xml:space="preserve"> </w:t>
      </w:r>
      <w:r>
        <w:t>диаграмму</w:t>
      </w:r>
      <w:r>
        <w:rPr>
          <w:spacing w:val="-3"/>
        </w:rPr>
        <w:t xml:space="preserve"> </w:t>
      </w:r>
      <w:r>
        <w:t>Парето.</w:t>
      </w:r>
    </w:p>
    <w:p w:rsidR="001306F0" w:rsidRDefault="001306F0" w:rsidP="001306F0">
      <w:pPr>
        <w:pStyle w:val="Heading3"/>
        <w:spacing w:before="77"/>
        <w:ind w:left="185"/>
      </w:pPr>
      <w:r>
        <w:t>Пример</w:t>
      </w:r>
      <w:r>
        <w:rPr>
          <w:spacing w:val="-14"/>
        </w:rPr>
        <w:t xml:space="preserve"> </w:t>
      </w:r>
      <w:r>
        <w:t>построения</w:t>
      </w:r>
      <w:r>
        <w:rPr>
          <w:spacing w:val="-12"/>
        </w:rPr>
        <w:t xml:space="preserve"> </w:t>
      </w:r>
      <w:r>
        <w:t>диаграммы</w:t>
      </w:r>
      <w:r>
        <w:rPr>
          <w:spacing w:val="-14"/>
        </w:rPr>
        <w:t xml:space="preserve"> </w:t>
      </w:r>
      <w:r>
        <w:t>Парето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«Дипломного</w:t>
      </w:r>
      <w:r>
        <w:rPr>
          <w:spacing w:val="-13"/>
        </w:rPr>
        <w:t xml:space="preserve"> </w:t>
      </w:r>
      <w:r>
        <w:t>проекта»:</w:t>
      </w:r>
    </w:p>
    <w:p w:rsidR="001306F0" w:rsidRDefault="001306F0" w:rsidP="001306F0">
      <w:pPr>
        <w:pStyle w:val="a5"/>
        <w:numPr>
          <w:ilvl w:val="0"/>
          <w:numId w:val="2"/>
        </w:numPr>
        <w:tabs>
          <w:tab w:val="left" w:pos="545"/>
        </w:tabs>
        <w:rPr>
          <w:sz w:val="24"/>
        </w:rPr>
      </w:pPr>
      <w:r>
        <w:rPr>
          <w:spacing w:val="-1"/>
          <w:sz w:val="24"/>
        </w:rPr>
        <w:t>раскрываем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факторы,</w:t>
      </w:r>
    </w:p>
    <w:p w:rsidR="001306F0" w:rsidRDefault="001306F0" w:rsidP="001306F0">
      <w:pPr>
        <w:pStyle w:val="a5"/>
        <w:numPr>
          <w:ilvl w:val="0"/>
          <w:numId w:val="2"/>
        </w:numPr>
        <w:tabs>
          <w:tab w:val="left" w:pos="545"/>
        </w:tabs>
        <w:rPr>
          <w:sz w:val="24"/>
        </w:rPr>
      </w:pPr>
      <w:r>
        <w:rPr>
          <w:spacing w:val="-1"/>
          <w:sz w:val="24"/>
        </w:rPr>
        <w:t>определяем</w:t>
      </w:r>
      <w:r>
        <w:rPr>
          <w:spacing w:val="-13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значимость,</w:t>
      </w:r>
    </w:p>
    <w:p w:rsidR="001306F0" w:rsidRDefault="001306F0" w:rsidP="001306F0">
      <w:pPr>
        <w:pStyle w:val="a5"/>
        <w:numPr>
          <w:ilvl w:val="0"/>
          <w:numId w:val="2"/>
        </w:numPr>
        <w:tabs>
          <w:tab w:val="left" w:pos="545"/>
        </w:tabs>
        <w:rPr>
          <w:sz w:val="24"/>
        </w:rPr>
      </w:pPr>
      <w:r>
        <w:rPr>
          <w:sz w:val="24"/>
        </w:rPr>
        <w:t>упорядочиваем</w:t>
      </w:r>
      <w:r>
        <w:rPr>
          <w:spacing w:val="-9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9"/>
          <w:sz w:val="24"/>
        </w:rPr>
        <w:t xml:space="preserve"> </w:t>
      </w:r>
      <w:r>
        <w:rPr>
          <w:sz w:val="24"/>
        </w:rPr>
        <w:t>возрастания</w:t>
      </w:r>
      <w:r>
        <w:rPr>
          <w:spacing w:val="-8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9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>.</w:t>
      </w:r>
      <w:r>
        <w:rPr>
          <w:spacing w:val="-9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8"/>
          <w:sz w:val="24"/>
        </w:rPr>
        <w:t xml:space="preserve"> </w:t>
      </w:r>
      <w:r>
        <w:rPr>
          <w:sz w:val="24"/>
        </w:rPr>
        <w:t>37),</w:t>
      </w:r>
    </w:p>
    <w:p w:rsidR="001306F0" w:rsidRDefault="001306F0" w:rsidP="001306F0">
      <w:pPr>
        <w:pStyle w:val="a5"/>
        <w:numPr>
          <w:ilvl w:val="0"/>
          <w:numId w:val="2"/>
        </w:numPr>
        <w:tabs>
          <w:tab w:val="left" w:pos="545"/>
        </w:tabs>
        <w:rPr>
          <w:sz w:val="24"/>
        </w:rPr>
      </w:pPr>
      <w:r>
        <w:rPr>
          <w:sz w:val="24"/>
        </w:rPr>
        <w:t>создаем</w:t>
      </w:r>
      <w:r>
        <w:rPr>
          <w:spacing w:val="-13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-13"/>
          <w:sz w:val="24"/>
        </w:rPr>
        <w:t xml:space="preserve"> </w:t>
      </w:r>
      <w:r>
        <w:rPr>
          <w:sz w:val="24"/>
        </w:rPr>
        <w:t>Парето</w:t>
      </w:r>
      <w:r>
        <w:rPr>
          <w:spacing w:val="-12"/>
          <w:sz w:val="24"/>
        </w:rPr>
        <w:t xml:space="preserve"> </w:t>
      </w:r>
      <w:r>
        <w:rPr>
          <w:sz w:val="24"/>
        </w:rPr>
        <w:t>(см.</w:t>
      </w:r>
      <w:r>
        <w:rPr>
          <w:spacing w:val="-13"/>
          <w:sz w:val="24"/>
        </w:rPr>
        <w:t xml:space="preserve"> </w:t>
      </w:r>
      <w:r>
        <w:rPr>
          <w:sz w:val="24"/>
        </w:rPr>
        <w:t>рис.</w:t>
      </w:r>
      <w:r>
        <w:rPr>
          <w:spacing w:val="-12"/>
          <w:sz w:val="24"/>
        </w:rPr>
        <w:t xml:space="preserve"> </w:t>
      </w:r>
      <w:r>
        <w:rPr>
          <w:sz w:val="24"/>
        </w:rPr>
        <w:t>33).</w:t>
      </w:r>
    </w:p>
    <w:p w:rsidR="001306F0" w:rsidRDefault="001306F0" w:rsidP="001306F0">
      <w:pPr>
        <w:pStyle w:val="a3"/>
        <w:spacing w:before="84"/>
        <w:ind w:left="9613" w:right="371"/>
        <w:jc w:val="center"/>
      </w:pPr>
      <w:r>
        <w:t>Таблица</w:t>
      </w:r>
      <w:r>
        <w:rPr>
          <w:spacing w:val="-5"/>
        </w:rPr>
        <w:t xml:space="preserve"> </w:t>
      </w:r>
      <w:r>
        <w:t>37</w:t>
      </w:r>
    </w:p>
    <w:p w:rsidR="001306F0" w:rsidRDefault="001306F0" w:rsidP="001306F0">
      <w:pPr>
        <w:pStyle w:val="Heading3"/>
        <w:spacing w:before="84" w:after="12"/>
        <w:ind w:right="207"/>
        <w:jc w:val="center"/>
      </w:pPr>
      <w:r>
        <w:t>Перечень</w:t>
      </w:r>
      <w:r>
        <w:rPr>
          <w:spacing w:val="-4"/>
        </w:rPr>
        <w:t xml:space="preserve"> </w:t>
      </w:r>
      <w:r>
        <w:t>факторов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«Дипломного</w:t>
      </w:r>
      <w:r>
        <w:rPr>
          <w:spacing w:val="-3"/>
        </w:rPr>
        <w:t xml:space="preserve"> </w:t>
      </w:r>
      <w:r>
        <w:t>проекта»</w:t>
      </w:r>
    </w:p>
    <w:tbl>
      <w:tblPr>
        <w:tblStyle w:val="TableNormal"/>
        <w:tblW w:w="0" w:type="auto"/>
        <w:tblInd w:w="2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5040"/>
        <w:gridCol w:w="1470"/>
        <w:gridCol w:w="1650"/>
        <w:gridCol w:w="1620"/>
      </w:tblGrid>
      <w:tr w:rsidR="001306F0" w:rsidTr="004B6B26">
        <w:trPr>
          <w:trHeight w:val="795"/>
        </w:trPr>
        <w:tc>
          <w:tcPr>
            <w:tcW w:w="705" w:type="dxa"/>
            <w:shd w:val="clear" w:color="auto" w:fill="EBECEB"/>
          </w:tcPr>
          <w:p w:rsidR="001306F0" w:rsidRPr="001306F0" w:rsidRDefault="001306F0" w:rsidP="004B6B26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1306F0" w:rsidRDefault="001306F0" w:rsidP="004B6B26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04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1306F0" w:rsidRDefault="001306F0" w:rsidP="004B6B26">
            <w:pPr>
              <w:pStyle w:val="TableParagraph"/>
              <w:ind w:left="2116" w:right="2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Фактор</w:t>
            </w:r>
            <w:proofErr w:type="spell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3" w:line="242" w:lineRule="auto"/>
              <w:ind w:left="314" w:hanging="180"/>
              <w:rPr>
                <w:b/>
              </w:rPr>
            </w:pPr>
            <w:proofErr w:type="spellStart"/>
            <w:r>
              <w:rPr>
                <w:b/>
              </w:rPr>
              <w:t>Значимость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фактора</w:t>
            </w:r>
            <w:proofErr w:type="spellEnd"/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3" w:line="242" w:lineRule="auto"/>
              <w:ind w:left="585" w:hanging="481"/>
              <w:rPr>
                <w:b/>
              </w:rPr>
            </w:pPr>
            <w:proofErr w:type="spellStart"/>
            <w:r>
              <w:rPr>
                <w:b/>
              </w:rPr>
              <w:t>Нарастающий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итог</w:t>
            </w:r>
            <w:proofErr w:type="spellEnd"/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0" w:lineRule="atLeast"/>
              <w:ind w:left="209" w:right="198" w:firstLine="5"/>
              <w:jc w:val="center"/>
              <w:rPr>
                <w:b/>
              </w:rPr>
            </w:pPr>
            <w:proofErr w:type="spellStart"/>
            <w:r>
              <w:rPr>
                <w:b/>
                <w:spacing w:val="9"/>
              </w:rPr>
              <w:t>Процент</w:t>
            </w:r>
            <w:proofErr w:type="spellEnd"/>
            <w:r>
              <w:rPr>
                <w:b/>
                <w:spacing w:val="10"/>
              </w:rPr>
              <w:t xml:space="preserve"> </w:t>
            </w:r>
            <w:proofErr w:type="spellStart"/>
            <w:r>
              <w:rPr>
                <w:b/>
              </w:rPr>
              <w:t>влияния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фактора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%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1</w:t>
            </w:r>
          </w:p>
        </w:tc>
        <w:tc>
          <w:tcPr>
            <w:tcW w:w="5040" w:type="dxa"/>
            <w:shd w:val="clear" w:color="auto" w:fill="EBECEB"/>
          </w:tcPr>
          <w:p w:rsidR="001306F0" w:rsidRPr="001306F0" w:rsidRDefault="001306F0" w:rsidP="004B6B2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 w:rsidRPr="001306F0">
              <w:rPr>
                <w:lang w:val="ru-RU"/>
              </w:rPr>
              <w:t>Пропуск</w:t>
            </w:r>
            <w:r w:rsidRPr="001306F0">
              <w:rPr>
                <w:spacing w:val="-14"/>
                <w:lang w:val="ru-RU"/>
              </w:rPr>
              <w:t xml:space="preserve"> </w:t>
            </w:r>
            <w:r w:rsidRPr="001306F0">
              <w:rPr>
                <w:lang w:val="ru-RU"/>
              </w:rPr>
              <w:t>этапов</w:t>
            </w:r>
            <w:r w:rsidRPr="001306F0">
              <w:rPr>
                <w:spacing w:val="-13"/>
                <w:lang w:val="ru-RU"/>
              </w:rPr>
              <w:t xml:space="preserve"> </w:t>
            </w:r>
            <w:r w:rsidRPr="001306F0">
              <w:rPr>
                <w:lang w:val="ru-RU"/>
              </w:rPr>
              <w:t>подготовки</w:t>
            </w:r>
            <w:r w:rsidRPr="001306F0">
              <w:rPr>
                <w:spacing w:val="-14"/>
                <w:lang w:val="ru-RU"/>
              </w:rPr>
              <w:t xml:space="preserve"> </w:t>
            </w:r>
            <w:proofErr w:type="spellStart"/>
            <w:r w:rsidRPr="001306F0">
              <w:rPr>
                <w:lang w:val="ru-RU"/>
              </w:rPr>
              <w:t>д</w:t>
            </w:r>
            <w:proofErr w:type="spellEnd"/>
            <w:r w:rsidRPr="001306F0">
              <w:rPr>
                <w:lang w:val="ru-RU"/>
              </w:rPr>
              <w:t>/</w:t>
            </w:r>
            <w:proofErr w:type="spellStart"/>
            <w:proofErr w:type="gramStart"/>
            <w:r w:rsidRPr="001306F0">
              <w:rPr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12"/>
              <w:jc w:val="right"/>
            </w:pPr>
            <w:r>
              <w:t>35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35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77"/>
              <w:jc w:val="right"/>
            </w:pPr>
            <w:r>
              <w:t>35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2</w:t>
            </w:r>
          </w:p>
        </w:tc>
        <w:tc>
          <w:tcPr>
            <w:tcW w:w="504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90"/>
            </w:pPr>
            <w:proofErr w:type="spellStart"/>
            <w:r>
              <w:t>Качество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содержания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собранного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12"/>
              <w:jc w:val="right"/>
            </w:pPr>
            <w:r>
              <w:t>30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65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77"/>
              <w:jc w:val="right"/>
            </w:pPr>
            <w:r>
              <w:t>30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3</w:t>
            </w:r>
          </w:p>
        </w:tc>
        <w:tc>
          <w:tcPr>
            <w:tcW w:w="5040" w:type="dxa"/>
            <w:shd w:val="clear" w:color="auto" w:fill="EBECEB"/>
          </w:tcPr>
          <w:p w:rsidR="001306F0" w:rsidRPr="001306F0" w:rsidRDefault="001306F0" w:rsidP="004B6B2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 w:rsidRPr="001306F0">
              <w:rPr>
                <w:lang w:val="ru-RU"/>
              </w:rPr>
              <w:t>Подготовленность</w:t>
            </w:r>
            <w:r w:rsidRPr="001306F0">
              <w:rPr>
                <w:spacing w:val="7"/>
                <w:lang w:val="ru-RU"/>
              </w:rPr>
              <w:t xml:space="preserve"> </w:t>
            </w:r>
            <w:r w:rsidRPr="001306F0">
              <w:rPr>
                <w:lang w:val="ru-RU"/>
              </w:rPr>
              <w:t>студента</w:t>
            </w:r>
            <w:r w:rsidRPr="001306F0">
              <w:rPr>
                <w:spacing w:val="7"/>
                <w:lang w:val="ru-RU"/>
              </w:rPr>
              <w:t xml:space="preserve"> </w:t>
            </w:r>
            <w:r w:rsidRPr="001306F0">
              <w:rPr>
                <w:lang w:val="ru-RU"/>
              </w:rPr>
              <w:t>по</w:t>
            </w:r>
            <w:r w:rsidRPr="001306F0">
              <w:rPr>
                <w:spacing w:val="8"/>
                <w:lang w:val="ru-RU"/>
              </w:rPr>
              <w:t xml:space="preserve"> </w:t>
            </w:r>
            <w:r w:rsidRPr="001306F0">
              <w:rPr>
                <w:lang w:val="ru-RU"/>
              </w:rPr>
              <w:t>теме</w:t>
            </w:r>
            <w:r w:rsidRPr="001306F0">
              <w:rPr>
                <w:spacing w:val="7"/>
                <w:lang w:val="ru-RU"/>
              </w:rPr>
              <w:t xml:space="preserve"> </w:t>
            </w:r>
            <w:proofErr w:type="spellStart"/>
            <w:r w:rsidRPr="001306F0">
              <w:rPr>
                <w:lang w:val="ru-RU"/>
              </w:rPr>
              <w:t>д</w:t>
            </w:r>
            <w:proofErr w:type="spellEnd"/>
            <w:r w:rsidRPr="001306F0">
              <w:rPr>
                <w:lang w:val="ru-RU"/>
              </w:rPr>
              <w:t>/</w:t>
            </w:r>
            <w:proofErr w:type="spellStart"/>
            <w:proofErr w:type="gramStart"/>
            <w:r w:rsidRPr="001306F0">
              <w:rPr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12"/>
              <w:jc w:val="right"/>
            </w:pPr>
            <w:r>
              <w:t>10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75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77"/>
              <w:jc w:val="right"/>
            </w:pPr>
            <w:r>
              <w:t>10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4</w:t>
            </w:r>
          </w:p>
        </w:tc>
        <w:tc>
          <w:tcPr>
            <w:tcW w:w="504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90"/>
            </w:pPr>
            <w:proofErr w:type="spellStart"/>
            <w:r>
              <w:t>Эффективность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взаимодействия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с </w:t>
            </w:r>
            <w:proofErr w:type="spellStart"/>
            <w:r>
              <w:t>руководителем</w:t>
            </w:r>
            <w:proofErr w:type="spell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54"/>
              <w:jc w:val="right"/>
            </w:pPr>
            <w:r>
              <w:t>7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82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35"/>
              <w:jc w:val="center"/>
            </w:pPr>
            <w:r>
              <w:t>7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5</w:t>
            </w:r>
          </w:p>
        </w:tc>
        <w:tc>
          <w:tcPr>
            <w:tcW w:w="504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90"/>
            </w:pPr>
            <w:proofErr w:type="spellStart"/>
            <w:r>
              <w:t>Наличие</w:t>
            </w:r>
            <w:proofErr w:type="spellEnd"/>
            <w:r>
              <w:t>/</w:t>
            </w:r>
            <w:proofErr w:type="spellStart"/>
            <w:r>
              <w:t>отсутствие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технической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базы</w:t>
            </w:r>
            <w:proofErr w:type="spell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54"/>
              <w:jc w:val="right"/>
            </w:pPr>
            <w:r>
              <w:t>5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87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35"/>
              <w:jc w:val="center"/>
            </w:pPr>
            <w:r>
              <w:t>5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6</w:t>
            </w:r>
          </w:p>
        </w:tc>
        <w:tc>
          <w:tcPr>
            <w:tcW w:w="5040" w:type="dxa"/>
            <w:shd w:val="clear" w:color="auto" w:fill="EBECEB"/>
          </w:tcPr>
          <w:p w:rsidR="001306F0" w:rsidRPr="001306F0" w:rsidRDefault="001306F0" w:rsidP="004B6B2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 w:rsidRPr="001306F0">
              <w:rPr>
                <w:spacing w:val="-1"/>
                <w:lang w:val="ru-RU"/>
              </w:rPr>
              <w:t>Структурный</w:t>
            </w:r>
            <w:r w:rsidRPr="001306F0">
              <w:rPr>
                <w:spacing w:val="-13"/>
                <w:lang w:val="ru-RU"/>
              </w:rPr>
              <w:t xml:space="preserve"> </w:t>
            </w:r>
            <w:r w:rsidRPr="001306F0">
              <w:rPr>
                <w:spacing w:val="-1"/>
                <w:lang w:val="ru-RU"/>
              </w:rPr>
              <w:t>подход</w:t>
            </w:r>
            <w:r w:rsidRPr="001306F0">
              <w:rPr>
                <w:spacing w:val="-11"/>
                <w:lang w:val="ru-RU"/>
              </w:rPr>
              <w:t xml:space="preserve"> </w:t>
            </w:r>
            <w:r w:rsidRPr="001306F0">
              <w:rPr>
                <w:spacing w:val="-1"/>
                <w:lang w:val="ru-RU"/>
              </w:rPr>
              <w:t>к</w:t>
            </w:r>
            <w:r w:rsidRPr="001306F0">
              <w:rPr>
                <w:spacing w:val="-12"/>
                <w:lang w:val="ru-RU"/>
              </w:rPr>
              <w:t xml:space="preserve"> </w:t>
            </w:r>
            <w:r w:rsidRPr="001306F0">
              <w:rPr>
                <w:spacing w:val="-1"/>
                <w:lang w:val="ru-RU"/>
              </w:rPr>
              <w:t>построению</w:t>
            </w:r>
            <w:r w:rsidRPr="001306F0">
              <w:rPr>
                <w:spacing w:val="-11"/>
                <w:lang w:val="ru-RU"/>
              </w:rPr>
              <w:t xml:space="preserve"> </w:t>
            </w:r>
            <w:proofErr w:type="spellStart"/>
            <w:r w:rsidRPr="001306F0">
              <w:rPr>
                <w:lang w:val="ru-RU"/>
              </w:rPr>
              <w:t>д</w:t>
            </w:r>
            <w:proofErr w:type="spellEnd"/>
            <w:r w:rsidRPr="001306F0">
              <w:rPr>
                <w:lang w:val="ru-RU"/>
              </w:rPr>
              <w:t>/</w:t>
            </w:r>
            <w:proofErr w:type="spellStart"/>
            <w:proofErr w:type="gramStart"/>
            <w:r w:rsidRPr="001306F0">
              <w:rPr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54"/>
              <w:jc w:val="right"/>
            </w:pPr>
            <w:r>
              <w:t>4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91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35"/>
              <w:jc w:val="center"/>
            </w:pPr>
            <w:r>
              <w:t>4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7</w:t>
            </w:r>
          </w:p>
        </w:tc>
        <w:tc>
          <w:tcPr>
            <w:tcW w:w="504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90"/>
            </w:pPr>
            <w:proofErr w:type="spellStart"/>
            <w:r>
              <w:t>Наличие</w:t>
            </w:r>
            <w:proofErr w:type="spellEnd"/>
            <w:r>
              <w:rPr>
                <w:spacing w:val="11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rPr>
                <w:spacing w:val="11"/>
              </w:rPr>
              <w:t xml:space="preserve"> </w:t>
            </w:r>
            <w:r>
              <w:t>д/п</w:t>
            </w:r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54"/>
              <w:jc w:val="right"/>
            </w:pPr>
            <w:r>
              <w:t>4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95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35"/>
              <w:jc w:val="center"/>
            </w:pPr>
            <w:r>
              <w:t>4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8</w:t>
            </w:r>
          </w:p>
        </w:tc>
        <w:tc>
          <w:tcPr>
            <w:tcW w:w="504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90"/>
            </w:pPr>
            <w:proofErr w:type="spellStart"/>
            <w:r>
              <w:t>Поддержка</w:t>
            </w:r>
            <w:proofErr w:type="spellEnd"/>
            <w:r>
              <w:rPr>
                <w:spacing w:val="21"/>
              </w:rP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54"/>
              <w:jc w:val="right"/>
            </w:pPr>
            <w:r>
              <w:t>3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98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35"/>
              <w:jc w:val="center"/>
            </w:pPr>
            <w:r>
              <w:t>3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0"/>
              <w:jc w:val="center"/>
            </w:pPr>
            <w:r>
              <w:t>9</w:t>
            </w:r>
          </w:p>
        </w:tc>
        <w:tc>
          <w:tcPr>
            <w:tcW w:w="504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90"/>
            </w:pPr>
            <w:proofErr w:type="spellStart"/>
            <w:r>
              <w:t>Поддержка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t>друзей</w:t>
            </w:r>
            <w:proofErr w:type="spell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54"/>
              <w:jc w:val="right"/>
            </w:pPr>
            <w:r>
              <w:t>1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99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35"/>
              <w:jc w:val="center"/>
            </w:pPr>
            <w:r>
              <w:t>1</w:t>
            </w:r>
          </w:p>
        </w:tc>
      </w:tr>
      <w:tr w:rsidR="001306F0" w:rsidTr="004B6B26">
        <w:trPr>
          <w:trHeight w:val="285"/>
        </w:trPr>
        <w:tc>
          <w:tcPr>
            <w:tcW w:w="705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235" w:right="195"/>
              <w:jc w:val="center"/>
            </w:pPr>
            <w:r>
              <w:t>10</w:t>
            </w:r>
          </w:p>
        </w:tc>
        <w:tc>
          <w:tcPr>
            <w:tcW w:w="5040" w:type="dxa"/>
            <w:shd w:val="clear" w:color="auto" w:fill="EBECEB"/>
          </w:tcPr>
          <w:p w:rsidR="001306F0" w:rsidRPr="001306F0" w:rsidRDefault="001306F0" w:rsidP="004B6B2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 w:rsidRPr="001306F0">
              <w:rPr>
                <w:lang w:val="ru-RU"/>
              </w:rPr>
              <w:t>Квалификация</w:t>
            </w:r>
            <w:r w:rsidRPr="001306F0">
              <w:rPr>
                <w:spacing w:val="-7"/>
                <w:lang w:val="ru-RU"/>
              </w:rPr>
              <w:t xml:space="preserve"> </w:t>
            </w:r>
            <w:r w:rsidRPr="001306F0">
              <w:rPr>
                <w:lang w:val="ru-RU"/>
              </w:rPr>
              <w:t>рецензента</w:t>
            </w:r>
            <w:r w:rsidRPr="001306F0">
              <w:rPr>
                <w:spacing w:val="-6"/>
                <w:lang w:val="ru-RU"/>
              </w:rPr>
              <w:t xml:space="preserve"> </w:t>
            </w:r>
            <w:r w:rsidRPr="001306F0">
              <w:rPr>
                <w:lang w:val="ru-RU"/>
              </w:rPr>
              <w:t>по</w:t>
            </w:r>
            <w:r w:rsidRPr="001306F0">
              <w:rPr>
                <w:spacing w:val="-6"/>
                <w:lang w:val="ru-RU"/>
              </w:rPr>
              <w:t xml:space="preserve"> </w:t>
            </w:r>
            <w:r w:rsidRPr="001306F0">
              <w:rPr>
                <w:lang w:val="ru-RU"/>
              </w:rPr>
              <w:t>теме</w:t>
            </w:r>
            <w:r w:rsidRPr="001306F0">
              <w:rPr>
                <w:spacing w:val="-6"/>
                <w:lang w:val="ru-RU"/>
              </w:rPr>
              <w:t xml:space="preserve"> </w:t>
            </w:r>
            <w:proofErr w:type="spellStart"/>
            <w:r w:rsidRPr="001306F0">
              <w:rPr>
                <w:lang w:val="ru-RU"/>
              </w:rPr>
              <w:t>д</w:t>
            </w:r>
            <w:proofErr w:type="spellEnd"/>
            <w:r w:rsidRPr="001306F0">
              <w:rPr>
                <w:lang w:val="ru-RU"/>
              </w:rPr>
              <w:t>/</w:t>
            </w:r>
            <w:proofErr w:type="spellStart"/>
            <w:proofErr w:type="gramStart"/>
            <w:r w:rsidRPr="001306F0">
              <w:rPr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147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54"/>
              <w:jc w:val="right"/>
            </w:pPr>
            <w:r>
              <w:t>1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580"/>
              <w:jc w:val="center"/>
            </w:pPr>
            <w:r>
              <w:t>100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35"/>
              <w:jc w:val="center"/>
            </w:pPr>
            <w:r>
              <w:t>1</w:t>
            </w:r>
          </w:p>
        </w:tc>
      </w:tr>
      <w:tr w:rsidR="001306F0" w:rsidTr="004B6B26">
        <w:trPr>
          <w:trHeight w:val="285"/>
        </w:trPr>
        <w:tc>
          <w:tcPr>
            <w:tcW w:w="7215" w:type="dxa"/>
            <w:gridSpan w:val="3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58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65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left="625" w:right="610"/>
              <w:jc w:val="center"/>
              <w:rPr>
                <w:b/>
              </w:rPr>
            </w:pPr>
            <w:r>
              <w:rPr>
                <w:b/>
                <w:spacing w:val="10"/>
              </w:rPr>
              <w:t>100</w:t>
            </w:r>
          </w:p>
        </w:tc>
        <w:tc>
          <w:tcPr>
            <w:tcW w:w="1620" w:type="dxa"/>
            <w:shd w:val="clear" w:color="auto" w:fill="EBECEB"/>
          </w:tcPr>
          <w:p w:rsidR="001306F0" w:rsidRDefault="001306F0" w:rsidP="004B6B26">
            <w:pPr>
              <w:pStyle w:val="TableParagraph"/>
              <w:spacing w:before="13" w:line="252" w:lineRule="exact"/>
              <w:ind w:right="6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306F0" w:rsidRDefault="001306F0" w:rsidP="001306F0">
      <w:pPr>
        <w:pStyle w:val="a3"/>
        <w:ind w:left="128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337262" cy="3116580"/>
            <wp:effectExtent l="0" t="0" r="0" b="0"/>
            <wp:docPr id="439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image6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7262" cy="311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6F0" w:rsidRDefault="001306F0" w:rsidP="001306F0">
      <w:pPr>
        <w:pStyle w:val="a3"/>
        <w:spacing w:before="144"/>
        <w:ind w:right="217"/>
        <w:jc w:val="center"/>
      </w:pPr>
      <w:r>
        <w:t>Рис.</w:t>
      </w:r>
      <w:r>
        <w:rPr>
          <w:spacing w:val="-8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Диаграмма</w:t>
      </w:r>
      <w:r>
        <w:rPr>
          <w:spacing w:val="-8"/>
        </w:rPr>
        <w:t xml:space="preserve"> </w:t>
      </w:r>
      <w:r>
        <w:t>Парето</w:t>
      </w:r>
      <w:r>
        <w:rPr>
          <w:spacing w:val="-7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«Дипломного</w:t>
      </w:r>
      <w:r>
        <w:rPr>
          <w:spacing w:val="-7"/>
        </w:rPr>
        <w:t xml:space="preserve"> </w:t>
      </w:r>
      <w:r>
        <w:t>проекта»</w:t>
      </w:r>
    </w:p>
    <w:p w:rsidR="001306F0" w:rsidRDefault="001306F0" w:rsidP="001306F0">
      <w:pPr>
        <w:jc w:val="center"/>
        <w:sectPr w:rsidR="001306F0">
          <w:pgSz w:w="11900" w:h="16840"/>
          <w:pgMar w:top="560" w:right="260" w:bottom="280" w:left="460" w:header="720" w:footer="720" w:gutter="0"/>
          <w:cols w:space="720"/>
        </w:sectPr>
      </w:pPr>
    </w:p>
    <w:p w:rsidR="001306F0" w:rsidRDefault="001306F0" w:rsidP="001306F0">
      <w:pPr>
        <w:pStyle w:val="a3"/>
        <w:spacing w:before="139" w:line="247" w:lineRule="auto"/>
        <w:ind w:left="184"/>
      </w:pPr>
      <w:r>
        <w:lastRenderedPageBreak/>
        <w:t>Простой</w:t>
      </w:r>
      <w:r>
        <w:rPr>
          <w:spacing w:val="34"/>
        </w:rPr>
        <w:t xml:space="preserve"> </w:t>
      </w:r>
      <w:r>
        <w:t>анализ</w:t>
      </w:r>
      <w:r>
        <w:rPr>
          <w:spacing w:val="36"/>
        </w:rPr>
        <w:t xml:space="preserve"> </w:t>
      </w:r>
      <w:r>
        <w:t>показывает,</w:t>
      </w:r>
      <w:r>
        <w:rPr>
          <w:spacing w:val="34"/>
        </w:rPr>
        <w:t xml:space="preserve"> </w:t>
      </w:r>
      <w:r>
        <w:t>что</w:t>
      </w:r>
      <w:r>
        <w:rPr>
          <w:spacing w:val="35"/>
        </w:rPr>
        <w:t xml:space="preserve"> </w:t>
      </w:r>
      <w:r>
        <w:t>два</w:t>
      </w:r>
      <w:r>
        <w:rPr>
          <w:spacing w:val="36"/>
        </w:rPr>
        <w:t xml:space="preserve"> </w:t>
      </w:r>
      <w:r>
        <w:t>фактора</w:t>
      </w:r>
      <w:r>
        <w:rPr>
          <w:spacing w:val="33"/>
        </w:rPr>
        <w:t xml:space="preserve"> </w:t>
      </w:r>
      <w:r>
        <w:t>1</w:t>
      </w:r>
      <w:r>
        <w:rPr>
          <w:spacing w:val="34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2,</w:t>
      </w:r>
      <w:r>
        <w:rPr>
          <w:spacing w:val="34"/>
        </w:rPr>
        <w:t xml:space="preserve"> </w:t>
      </w:r>
      <w:r>
        <w:t>составляющие</w:t>
      </w:r>
      <w:r>
        <w:rPr>
          <w:spacing w:val="36"/>
        </w:rPr>
        <w:t xml:space="preserve"> </w:t>
      </w:r>
      <w:r>
        <w:t>20%</w:t>
      </w:r>
      <w:r>
        <w:rPr>
          <w:spacing w:val="33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общего</w:t>
      </w:r>
      <w:r>
        <w:rPr>
          <w:spacing w:val="30"/>
        </w:rPr>
        <w:t xml:space="preserve"> </w:t>
      </w:r>
      <w:r>
        <w:t>числа</w:t>
      </w:r>
      <w:r>
        <w:rPr>
          <w:spacing w:val="49"/>
        </w:rPr>
        <w:t xml:space="preserve"> </w:t>
      </w:r>
      <w:r>
        <w:t>факторов,</w:t>
      </w:r>
      <w:r>
        <w:rPr>
          <w:spacing w:val="-57"/>
        </w:rPr>
        <w:t xml:space="preserve"> </w:t>
      </w:r>
      <w:r>
        <w:t>оказывают</w:t>
      </w:r>
      <w:r>
        <w:rPr>
          <w:spacing w:val="-3"/>
        </w:rPr>
        <w:t xml:space="preserve"> </w:t>
      </w:r>
      <w:r>
        <w:t>65%</w:t>
      </w:r>
      <w:r>
        <w:rPr>
          <w:spacing w:val="-2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успешное</w:t>
      </w:r>
      <w:r>
        <w:rPr>
          <w:spacing w:val="-3"/>
        </w:rPr>
        <w:t xml:space="preserve"> </w:t>
      </w:r>
      <w:r>
        <w:t>завершение</w:t>
      </w:r>
      <w:r>
        <w:rPr>
          <w:spacing w:val="-2"/>
        </w:rPr>
        <w:t xml:space="preserve"> </w:t>
      </w:r>
      <w:r>
        <w:t>проекта.</w:t>
      </w:r>
    </w:p>
    <w:p w:rsidR="001306F0" w:rsidRDefault="001306F0" w:rsidP="001306F0">
      <w:pPr>
        <w:pStyle w:val="Heading3"/>
        <w:spacing w:before="152"/>
        <w:ind w:left="184"/>
      </w:pPr>
      <w:r>
        <w:t>Контрольные</w:t>
      </w:r>
      <w:r>
        <w:rPr>
          <w:spacing w:val="-10"/>
        </w:rPr>
        <w:t xml:space="preserve"> </w:t>
      </w:r>
      <w:r>
        <w:t>вопросы</w:t>
      </w:r>
    </w:p>
    <w:p w:rsidR="001306F0" w:rsidRDefault="001306F0" w:rsidP="001306F0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чем</w:t>
      </w:r>
      <w:r>
        <w:rPr>
          <w:spacing w:val="-14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14"/>
          <w:sz w:val="24"/>
        </w:rPr>
        <w:t xml:space="preserve"> </w:t>
      </w:r>
      <w:r>
        <w:rPr>
          <w:sz w:val="24"/>
        </w:rPr>
        <w:t>цель</w:t>
      </w:r>
      <w:r>
        <w:rPr>
          <w:spacing w:val="-14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14"/>
          <w:sz w:val="24"/>
        </w:rPr>
        <w:t xml:space="preserve"> </w:t>
      </w:r>
      <w:r>
        <w:rPr>
          <w:sz w:val="24"/>
        </w:rPr>
        <w:t>проекта?</w:t>
      </w:r>
    </w:p>
    <w:p w:rsidR="001306F0" w:rsidRDefault="001306F0" w:rsidP="001306F0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чего</w:t>
      </w:r>
      <w:r>
        <w:rPr>
          <w:spacing w:val="-7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проекта?</w:t>
      </w:r>
    </w:p>
    <w:p w:rsidR="001306F0" w:rsidRDefault="001306F0" w:rsidP="001306F0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8"/>
        <w:ind w:hanging="421"/>
        <w:rPr>
          <w:sz w:val="24"/>
        </w:rPr>
      </w:pPr>
      <w:r>
        <w:rPr>
          <w:sz w:val="24"/>
        </w:rPr>
        <w:t>Зачем</w:t>
      </w:r>
      <w:r>
        <w:rPr>
          <w:spacing w:val="-7"/>
          <w:sz w:val="24"/>
        </w:rPr>
        <w:t xml:space="preserve"> </w:t>
      </w:r>
      <w:r>
        <w:rPr>
          <w:sz w:val="24"/>
        </w:rPr>
        <w:t>нужен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6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предприятия?</w:t>
      </w:r>
    </w:p>
    <w:p w:rsidR="001306F0" w:rsidRDefault="001306F0" w:rsidP="001306F0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каких</w:t>
      </w:r>
      <w:r>
        <w:rPr>
          <w:spacing w:val="-9"/>
          <w:sz w:val="24"/>
        </w:rPr>
        <w:t xml:space="preserve"> </w:t>
      </w:r>
      <w:r>
        <w:rPr>
          <w:sz w:val="24"/>
        </w:rPr>
        <w:t>целей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составляют</w:t>
      </w:r>
      <w:r>
        <w:rPr>
          <w:spacing w:val="-10"/>
          <w:sz w:val="24"/>
        </w:rPr>
        <w:t xml:space="preserve"> </w:t>
      </w:r>
      <w:r>
        <w:rPr>
          <w:sz w:val="24"/>
        </w:rPr>
        <w:t>план</w:t>
      </w:r>
      <w:r>
        <w:rPr>
          <w:spacing w:val="-9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качеством?</w:t>
      </w:r>
    </w:p>
    <w:p w:rsidR="001306F0" w:rsidRDefault="001306F0" w:rsidP="001306F0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причинами</w:t>
      </w:r>
      <w:r>
        <w:rPr>
          <w:spacing w:val="-2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качества?</w:t>
      </w:r>
    </w:p>
    <w:p w:rsidR="001306F0" w:rsidRDefault="001306F0" w:rsidP="001306F0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pacing w:val="-1"/>
          <w:sz w:val="24"/>
        </w:rPr>
        <w:t>Что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12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качества?</w:t>
      </w:r>
    </w:p>
    <w:p w:rsidR="001306F0" w:rsidRPr="001306F0" w:rsidRDefault="001306F0" w:rsidP="001306F0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9"/>
        <w:ind w:left="605"/>
        <w:rPr>
          <w:sz w:val="24"/>
        </w:rPr>
      </w:pPr>
      <w:r>
        <w:rPr>
          <w:spacing w:val="-5"/>
          <w:sz w:val="24"/>
        </w:rPr>
        <w:t xml:space="preserve">Что </w:t>
      </w:r>
      <w:r>
        <w:rPr>
          <w:spacing w:val="-4"/>
          <w:sz w:val="24"/>
        </w:rPr>
        <w:t>такое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аудит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качества?</w:t>
      </w:r>
    </w:p>
    <w:p w:rsidR="001306F0" w:rsidRPr="001306F0" w:rsidRDefault="001306F0" w:rsidP="001306F0">
      <w:pPr>
        <w:pStyle w:val="a5"/>
        <w:numPr>
          <w:ilvl w:val="0"/>
          <w:numId w:val="1"/>
        </w:numPr>
        <w:rPr>
          <w:sz w:val="24"/>
          <w:szCs w:val="28"/>
        </w:rPr>
      </w:pPr>
      <w:r w:rsidRPr="001306F0">
        <w:rPr>
          <w:spacing w:val="-1"/>
          <w:sz w:val="24"/>
          <w:szCs w:val="28"/>
        </w:rPr>
        <w:t>Какова</w:t>
      </w:r>
      <w:r w:rsidRPr="001306F0">
        <w:rPr>
          <w:spacing w:val="-11"/>
          <w:sz w:val="24"/>
          <w:szCs w:val="28"/>
        </w:rPr>
        <w:t xml:space="preserve"> </w:t>
      </w:r>
      <w:r w:rsidRPr="001306F0">
        <w:rPr>
          <w:spacing w:val="-1"/>
          <w:sz w:val="24"/>
          <w:szCs w:val="28"/>
        </w:rPr>
        <w:t>схема</w:t>
      </w:r>
      <w:r w:rsidRPr="001306F0">
        <w:rPr>
          <w:spacing w:val="-12"/>
          <w:sz w:val="24"/>
          <w:szCs w:val="28"/>
        </w:rPr>
        <w:t xml:space="preserve"> </w:t>
      </w:r>
      <w:r w:rsidRPr="001306F0">
        <w:rPr>
          <w:spacing w:val="-1"/>
          <w:sz w:val="24"/>
          <w:szCs w:val="28"/>
        </w:rPr>
        <w:t>проведения</w:t>
      </w:r>
      <w:r w:rsidRPr="001306F0">
        <w:rPr>
          <w:spacing w:val="-11"/>
          <w:sz w:val="24"/>
          <w:szCs w:val="28"/>
        </w:rPr>
        <w:t xml:space="preserve"> </w:t>
      </w:r>
      <w:r w:rsidRPr="001306F0">
        <w:rPr>
          <w:spacing w:val="-1"/>
          <w:sz w:val="24"/>
          <w:szCs w:val="28"/>
        </w:rPr>
        <w:t>внутреннего</w:t>
      </w:r>
      <w:r w:rsidRPr="001306F0">
        <w:rPr>
          <w:spacing w:val="-11"/>
          <w:sz w:val="24"/>
          <w:szCs w:val="28"/>
        </w:rPr>
        <w:t xml:space="preserve"> </w:t>
      </w:r>
      <w:r w:rsidRPr="001306F0">
        <w:rPr>
          <w:spacing w:val="-1"/>
          <w:sz w:val="24"/>
          <w:szCs w:val="28"/>
        </w:rPr>
        <w:t>аудита</w:t>
      </w:r>
      <w:r w:rsidRPr="001306F0">
        <w:rPr>
          <w:spacing w:val="-13"/>
          <w:sz w:val="24"/>
          <w:szCs w:val="28"/>
        </w:rPr>
        <w:t xml:space="preserve"> </w:t>
      </w:r>
      <w:r w:rsidRPr="001306F0">
        <w:rPr>
          <w:spacing w:val="-1"/>
          <w:sz w:val="24"/>
          <w:szCs w:val="28"/>
        </w:rPr>
        <w:t>качества</w:t>
      </w:r>
      <w:r w:rsidRPr="001306F0">
        <w:rPr>
          <w:spacing w:val="-13"/>
          <w:sz w:val="24"/>
          <w:szCs w:val="28"/>
        </w:rPr>
        <w:t xml:space="preserve"> </w:t>
      </w:r>
      <w:r w:rsidRPr="001306F0">
        <w:rPr>
          <w:sz w:val="24"/>
          <w:szCs w:val="28"/>
        </w:rPr>
        <w:t>проекта?</w:t>
      </w:r>
    </w:p>
    <w:p w:rsidR="001306F0" w:rsidRPr="001306F0" w:rsidRDefault="001306F0">
      <w:pPr>
        <w:rPr>
          <w:rFonts w:ascii="Times New Roman" w:hAnsi="Times New Roman" w:cs="Times New Roman"/>
          <w:sz w:val="24"/>
          <w:szCs w:val="28"/>
        </w:rPr>
      </w:pPr>
    </w:p>
    <w:sectPr w:rsidR="001306F0" w:rsidRPr="001306F0" w:rsidSect="003A1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856"/>
    <w:multiLevelType w:val="hybridMultilevel"/>
    <w:tmpl w:val="47D8A402"/>
    <w:lvl w:ilvl="0" w:tplc="8BB8BC1C">
      <w:start w:val="1"/>
      <w:numFmt w:val="decimal"/>
      <w:lvlText w:val="%1."/>
      <w:lvlJc w:val="left"/>
      <w:pPr>
        <w:ind w:left="604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DA1E04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2" w:tplc="04F68F3A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3" w:tplc="174E80AA">
      <w:numFmt w:val="bullet"/>
      <w:lvlText w:val="•"/>
      <w:lvlJc w:val="left"/>
      <w:pPr>
        <w:ind w:left="3774" w:hanging="420"/>
      </w:pPr>
      <w:rPr>
        <w:rFonts w:hint="default"/>
        <w:lang w:val="ru-RU" w:eastAsia="en-US" w:bidi="ar-SA"/>
      </w:rPr>
    </w:lvl>
    <w:lvl w:ilvl="4" w:tplc="A2507B18">
      <w:numFmt w:val="bullet"/>
      <w:lvlText w:val="•"/>
      <w:lvlJc w:val="left"/>
      <w:pPr>
        <w:ind w:left="4832" w:hanging="420"/>
      </w:pPr>
      <w:rPr>
        <w:rFonts w:hint="default"/>
        <w:lang w:val="ru-RU" w:eastAsia="en-US" w:bidi="ar-SA"/>
      </w:rPr>
    </w:lvl>
    <w:lvl w:ilvl="5" w:tplc="E2324150">
      <w:numFmt w:val="bullet"/>
      <w:lvlText w:val="•"/>
      <w:lvlJc w:val="left"/>
      <w:pPr>
        <w:ind w:left="5890" w:hanging="420"/>
      </w:pPr>
      <w:rPr>
        <w:rFonts w:hint="default"/>
        <w:lang w:val="ru-RU" w:eastAsia="en-US" w:bidi="ar-SA"/>
      </w:rPr>
    </w:lvl>
    <w:lvl w:ilvl="6" w:tplc="2B3880FA">
      <w:numFmt w:val="bullet"/>
      <w:lvlText w:val="•"/>
      <w:lvlJc w:val="left"/>
      <w:pPr>
        <w:ind w:left="6948" w:hanging="420"/>
      </w:pPr>
      <w:rPr>
        <w:rFonts w:hint="default"/>
        <w:lang w:val="ru-RU" w:eastAsia="en-US" w:bidi="ar-SA"/>
      </w:rPr>
    </w:lvl>
    <w:lvl w:ilvl="7" w:tplc="7BCEFD7C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  <w:lvl w:ilvl="8" w:tplc="0FB6287E">
      <w:numFmt w:val="bullet"/>
      <w:lvlText w:val="•"/>
      <w:lvlJc w:val="left"/>
      <w:pPr>
        <w:ind w:left="9064" w:hanging="420"/>
      </w:pPr>
      <w:rPr>
        <w:rFonts w:hint="default"/>
        <w:lang w:val="ru-RU" w:eastAsia="en-US" w:bidi="ar-SA"/>
      </w:rPr>
    </w:lvl>
  </w:abstractNum>
  <w:abstractNum w:abstractNumId="1">
    <w:nsid w:val="693C7F2B"/>
    <w:multiLevelType w:val="hybridMultilevel"/>
    <w:tmpl w:val="BF7CA960"/>
    <w:lvl w:ilvl="0" w:tplc="7A0ED6B0">
      <w:start w:val="1"/>
      <w:numFmt w:val="decimal"/>
      <w:lvlText w:val="%1)"/>
      <w:lvlJc w:val="left"/>
      <w:pPr>
        <w:ind w:left="545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DC543992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2" w:tplc="206C4D54">
      <w:numFmt w:val="bullet"/>
      <w:lvlText w:val="•"/>
      <w:lvlJc w:val="left"/>
      <w:pPr>
        <w:ind w:left="2668" w:hanging="360"/>
      </w:pPr>
      <w:rPr>
        <w:rFonts w:hint="default"/>
        <w:lang w:val="ru-RU" w:eastAsia="en-US" w:bidi="ar-SA"/>
      </w:rPr>
    </w:lvl>
    <w:lvl w:ilvl="3" w:tplc="0EF2B98C">
      <w:numFmt w:val="bullet"/>
      <w:lvlText w:val="•"/>
      <w:lvlJc w:val="left"/>
      <w:pPr>
        <w:ind w:left="3732" w:hanging="360"/>
      </w:pPr>
      <w:rPr>
        <w:rFonts w:hint="default"/>
        <w:lang w:val="ru-RU" w:eastAsia="en-US" w:bidi="ar-SA"/>
      </w:rPr>
    </w:lvl>
    <w:lvl w:ilvl="4" w:tplc="C4D005E6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5" w:tplc="940E41D0">
      <w:numFmt w:val="bullet"/>
      <w:lvlText w:val="•"/>
      <w:lvlJc w:val="left"/>
      <w:pPr>
        <w:ind w:left="5860" w:hanging="360"/>
      </w:pPr>
      <w:rPr>
        <w:rFonts w:hint="default"/>
        <w:lang w:val="ru-RU" w:eastAsia="en-US" w:bidi="ar-SA"/>
      </w:rPr>
    </w:lvl>
    <w:lvl w:ilvl="6" w:tplc="16AAC4B2">
      <w:numFmt w:val="bullet"/>
      <w:lvlText w:val="•"/>
      <w:lvlJc w:val="left"/>
      <w:pPr>
        <w:ind w:left="6924" w:hanging="360"/>
      </w:pPr>
      <w:rPr>
        <w:rFonts w:hint="default"/>
        <w:lang w:val="ru-RU" w:eastAsia="en-US" w:bidi="ar-SA"/>
      </w:rPr>
    </w:lvl>
    <w:lvl w:ilvl="7" w:tplc="8744AB2A">
      <w:numFmt w:val="bullet"/>
      <w:lvlText w:val="•"/>
      <w:lvlJc w:val="left"/>
      <w:pPr>
        <w:ind w:left="7988" w:hanging="360"/>
      </w:pPr>
      <w:rPr>
        <w:rFonts w:hint="default"/>
        <w:lang w:val="ru-RU" w:eastAsia="en-US" w:bidi="ar-SA"/>
      </w:rPr>
    </w:lvl>
    <w:lvl w:ilvl="8" w:tplc="091253FA">
      <w:numFmt w:val="bullet"/>
      <w:lvlText w:val="•"/>
      <w:lvlJc w:val="left"/>
      <w:pPr>
        <w:ind w:left="905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6F0"/>
    <w:rsid w:val="001306F0"/>
    <w:rsid w:val="001F1147"/>
    <w:rsid w:val="003A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06F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306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306F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2">
    <w:name w:val="Heading 2"/>
    <w:basedOn w:val="a"/>
    <w:uiPriority w:val="1"/>
    <w:qFormat/>
    <w:rsid w:val="001306F0"/>
    <w:pPr>
      <w:widowControl w:val="0"/>
      <w:autoSpaceDE w:val="0"/>
      <w:autoSpaceDN w:val="0"/>
      <w:spacing w:before="101" w:after="0" w:line="240" w:lineRule="auto"/>
      <w:ind w:left="185"/>
      <w:outlineLvl w:val="2"/>
    </w:pPr>
    <w:rPr>
      <w:rFonts w:ascii="Cambria" w:eastAsia="Cambria" w:hAnsi="Cambria" w:cs="Cambria"/>
      <w:b/>
      <w:bCs/>
      <w:sz w:val="32"/>
      <w:szCs w:val="32"/>
      <w:lang w:eastAsia="en-US"/>
    </w:rPr>
  </w:style>
  <w:style w:type="paragraph" w:customStyle="1" w:styleId="Heading3">
    <w:name w:val="Heading 3"/>
    <w:basedOn w:val="a"/>
    <w:uiPriority w:val="1"/>
    <w:qFormat/>
    <w:rsid w:val="001306F0"/>
    <w:pPr>
      <w:widowControl w:val="0"/>
      <w:autoSpaceDE w:val="0"/>
      <w:autoSpaceDN w:val="0"/>
      <w:spacing w:before="159"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1306F0"/>
    <w:pPr>
      <w:widowControl w:val="0"/>
      <w:autoSpaceDE w:val="0"/>
      <w:autoSpaceDN w:val="0"/>
      <w:spacing w:before="84" w:after="0" w:line="240" w:lineRule="auto"/>
      <w:ind w:left="1085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1306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30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6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3</cp:revision>
  <dcterms:created xsi:type="dcterms:W3CDTF">2023-03-06T04:43:00Z</dcterms:created>
  <dcterms:modified xsi:type="dcterms:W3CDTF">2023-03-06T04:50:00Z</dcterms:modified>
</cp:coreProperties>
</file>